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9AD4AFC" w14:textId="77777777" w:rsidR="00E717AD" w:rsidRDefault="00E717AD" w:rsidP="00E717AD">
      <w:pPr>
        <w:rPr>
          <w:rFonts w:asciiTheme="minorHAnsi" w:eastAsia="Times New Roman" w:hAnsiTheme="minorHAnsi" w:cstheme="minorHAnsi"/>
          <w:b/>
          <w:sz w:val="24"/>
          <w:szCs w:val="24"/>
        </w:rPr>
      </w:pPr>
      <w:r w:rsidRPr="00C61546">
        <w:rPr>
          <w:b/>
          <w:noProof/>
          <w:sz w:val="28"/>
        </w:rPr>
        <mc:AlternateContent>
          <mc:Choice Requires="wps">
            <w:drawing>
              <wp:anchor distT="45720" distB="45720" distL="114300" distR="114300" simplePos="0" relativeHeight="251659264" behindDoc="1" locked="0" layoutInCell="1" allowOverlap="1" wp14:anchorId="3A55F816" wp14:editId="0F1B29FB">
                <wp:simplePos x="0" y="0"/>
                <wp:positionH relativeFrom="margin">
                  <wp:posOffset>-51206</wp:posOffset>
                </wp:positionH>
                <wp:positionV relativeFrom="paragraph">
                  <wp:posOffset>102</wp:posOffset>
                </wp:positionV>
                <wp:extent cx="5961380" cy="1404620"/>
                <wp:effectExtent l="0" t="0" r="20320" b="27940"/>
                <wp:wrapTight wrapText="bothSides">
                  <wp:wrapPolygon edited="0">
                    <wp:start x="0" y="0"/>
                    <wp:lineTo x="0" y="21849"/>
                    <wp:lineTo x="21605" y="21849"/>
                    <wp:lineTo x="21605" y="0"/>
                    <wp:lineTo x="0" y="0"/>
                  </wp:wrapPolygon>
                </wp:wrapTight>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1404620"/>
                        </a:xfrm>
                        <a:prstGeom prst="rect">
                          <a:avLst/>
                        </a:prstGeom>
                        <a:solidFill>
                          <a:schemeClr val="accent4">
                            <a:lumMod val="60000"/>
                            <a:lumOff val="40000"/>
                          </a:schemeClr>
                        </a:solidFill>
                        <a:ln w="9525">
                          <a:solidFill>
                            <a:srgbClr val="000000"/>
                          </a:solidFill>
                          <a:miter lim="800000"/>
                          <a:headEnd/>
                          <a:tailEnd/>
                        </a:ln>
                      </wps:spPr>
                      <wps:txbx>
                        <w:txbxContent>
                          <w:p w14:paraId="3305C6CE" w14:textId="77777777" w:rsidR="00E717AD" w:rsidRPr="00C61546" w:rsidRDefault="00357613" w:rsidP="00E717AD">
                            <w:pPr>
                              <w:jc w:val="center"/>
                              <w:rPr>
                                <w:b/>
                                <w:sz w:val="36"/>
                                <w:szCs w:val="36"/>
                              </w:rPr>
                            </w:pPr>
                            <w:r>
                              <w:rPr>
                                <w:b/>
                                <w:sz w:val="36"/>
                                <w:szCs w:val="36"/>
                              </w:rPr>
                              <w:t>BESLENME VE DİYETET</w:t>
                            </w:r>
                            <w:r w:rsidR="00E717AD" w:rsidRPr="00C61546">
                              <w:rPr>
                                <w:b/>
                                <w:sz w:val="36"/>
                                <w:szCs w:val="36"/>
                              </w:rPr>
                              <w:t>İK BÖLÜMÜ</w:t>
                            </w:r>
                          </w:p>
                          <w:p w14:paraId="7FA89AE8" w14:textId="77777777" w:rsidR="00E717AD" w:rsidRPr="00C61546" w:rsidRDefault="00E717AD" w:rsidP="00E717AD">
                            <w:pPr>
                              <w:jc w:val="center"/>
                              <w:rPr>
                                <w:b/>
                                <w:sz w:val="36"/>
                                <w:szCs w:val="36"/>
                              </w:rPr>
                            </w:pPr>
                            <w:r w:rsidRPr="00C61546">
                              <w:rPr>
                                <w:b/>
                                <w:sz w:val="36"/>
                                <w:szCs w:val="36"/>
                              </w:rPr>
                              <w:t xml:space="preserve"> </w:t>
                            </w:r>
                            <w:r w:rsidR="00B169EA">
                              <w:rPr>
                                <w:b/>
                                <w:sz w:val="36"/>
                                <w:szCs w:val="36"/>
                              </w:rPr>
                              <w:t>MENTÖRLÜK</w:t>
                            </w:r>
                            <w:r w:rsidRPr="00C61546">
                              <w:rPr>
                                <w:b/>
                                <w:sz w:val="36"/>
                                <w:szCs w:val="36"/>
                              </w:rPr>
                              <w:t xml:space="preserve"> DEĞERLENDİRME RAPORU</w:t>
                            </w:r>
                          </w:p>
                          <w:p w14:paraId="024BC0D4" w14:textId="77777777" w:rsidR="00E717AD" w:rsidRDefault="00E717AD" w:rsidP="00E717A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A55F816" id="_x0000_t202" coordsize="21600,21600" o:spt="202" path="m,l,21600r21600,l21600,xe">
                <v:stroke joinstyle="miter"/>
                <v:path gradientshapeok="t" o:connecttype="rect"/>
              </v:shapetype>
              <v:shape id="Metin Kutusu 2" o:spid="_x0000_s1026" type="#_x0000_t202" style="position:absolute;margin-left:-4.05pt;margin-top:0;width:469.4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JgENQIAAF4EAAAOAAAAZHJzL2Uyb0RvYy54bWysVNuO2yAQfa/Uf0C8N3ZSJ02sOKtttqkq&#10;bS/Sth+AMY5RgaFAYm+/fgecZLPtW1U/IJiBMzPnzHh9M2hFjsJ5Caai00lOiTAcGmn2Ff3xffdm&#10;SYkPzDRMgREVfRSe3mxev1r3thQz6EA1whEEMb7sbUW7EGyZZZ53QjM/ASsMOltwmgU8un3WONYj&#10;ulbZLM8XWQ+usQ648B6td6OTbhJ+2woevratF4GoimJuIa0urXVcs82alXvHbCf5KQ32D1loJg0G&#10;vUDdscDIwcm/oLTkDjy0YcJBZ9C2kotUA1Yzzf+o5qFjVqRakBxvLzT5/wfLvxwf7DdHwvAeBhQw&#10;FeHtPfCfnhjYdszsxa1z0HeCNRh4GinLeuvL09NItS99BKn7z9CgyOwQIAENrdORFayTIDoK8Hgh&#10;XQyBcDTOV4vp2yW6OPqmRV4sZkmWjJXn59b58FGAJnFTUYeqJnh2vPchpsPK85UYzYOSzU4qlQ6x&#10;k8RWOXJk2AOMc2FCkZ6rg8Z8R/six2/sBjRjz4zm4mzGEKknI1IK+CKIMqSv6Go+myfgFz7v9vUl&#10;fIQb40TA6zy1DDgISuqKLi+XWBlZ/2Ca1KaBSTXu8bEyJxki86MGYagHvBjlqKF5REEcjA2PA4qb&#10;DtxvSnps9or6XwfmBCXqk0FRV9OiiNORDsX8HSpA3LWnvvYwwxGqooGScbsNaaIS3fYWxd/JJMtz&#10;JqdcsYkTeaeBi1NyfU63nn8LmycAAAD//wMAUEsDBBQABgAIAAAAIQDNCkSI3gAAAAcBAAAPAAAA&#10;ZHJzL2Rvd25yZXYueG1sTI9BS8NAFITvgv9heYK3dpNoYxqzKSKIYKFgFM/b7DOJzb4N2W2T/nuf&#10;p3ocZpj5ptjMthcnHH3nSEG8jEAg1c501Cj4/HhZZCB80GR07wgVnNHDpry+KnRu3ETveKpCI7iE&#10;fK4VtCEMuZS+btFqv3QDEnvfbrQ6sBwbaUY9cbntZRJFqbS6I15o9YDPLdaH6mgVrN+y5JUO97uv&#10;Xbo6V6ufZptuJ6Vub+anRxAB53AJwx8+o0PJTHt3JONFr2CRxZxUwIfYXd9FDyD2CpIkTkCWhfzP&#10;X/4CAAD//wMAUEsBAi0AFAAGAAgAAAAhALaDOJL+AAAA4QEAABMAAAAAAAAAAAAAAAAAAAAAAFtD&#10;b250ZW50X1R5cGVzXS54bWxQSwECLQAUAAYACAAAACEAOP0h/9YAAACUAQAACwAAAAAAAAAAAAAA&#10;AAAvAQAAX3JlbHMvLnJlbHNQSwECLQAUAAYACAAAACEABJSYBDUCAABeBAAADgAAAAAAAAAAAAAA&#10;AAAuAgAAZHJzL2Uyb0RvYy54bWxQSwECLQAUAAYACAAAACEAzQpEiN4AAAAHAQAADwAAAAAAAAAA&#10;AAAAAACPBAAAZHJzL2Rvd25yZXYueG1sUEsFBgAAAAAEAAQA8wAAAJoFAAAAAA==&#10;" fillcolor="#ffd966 [1943]">
                <v:textbox style="mso-fit-shape-to-text:t">
                  <w:txbxContent>
                    <w:p w14:paraId="3305C6CE" w14:textId="77777777" w:rsidR="00E717AD" w:rsidRPr="00C61546" w:rsidRDefault="00357613" w:rsidP="00E717AD">
                      <w:pPr>
                        <w:jc w:val="center"/>
                        <w:rPr>
                          <w:b/>
                          <w:sz w:val="36"/>
                          <w:szCs w:val="36"/>
                        </w:rPr>
                      </w:pPr>
                      <w:r>
                        <w:rPr>
                          <w:b/>
                          <w:sz w:val="36"/>
                          <w:szCs w:val="36"/>
                        </w:rPr>
                        <w:t>BESLENME VE DİYETET</w:t>
                      </w:r>
                      <w:r w:rsidR="00E717AD" w:rsidRPr="00C61546">
                        <w:rPr>
                          <w:b/>
                          <w:sz w:val="36"/>
                          <w:szCs w:val="36"/>
                        </w:rPr>
                        <w:t>İK BÖLÜMÜ</w:t>
                      </w:r>
                    </w:p>
                    <w:p w14:paraId="7FA89AE8" w14:textId="77777777" w:rsidR="00E717AD" w:rsidRPr="00C61546" w:rsidRDefault="00E717AD" w:rsidP="00E717AD">
                      <w:pPr>
                        <w:jc w:val="center"/>
                        <w:rPr>
                          <w:b/>
                          <w:sz w:val="36"/>
                          <w:szCs w:val="36"/>
                        </w:rPr>
                      </w:pPr>
                      <w:r w:rsidRPr="00C61546">
                        <w:rPr>
                          <w:b/>
                          <w:sz w:val="36"/>
                          <w:szCs w:val="36"/>
                        </w:rPr>
                        <w:t xml:space="preserve"> </w:t>
                      </w:r>
                      <w:r w:rsidR="00B169EA">
                        <w:rPr>
                          <w:b/>
                          <w:sz w:val="36"/>
                          <w:szCs w:val="36"/>
                        </w:rPr>
                        <w:t>MENTÖRLÜK</w:t>
                      </w:r>
                      <w:r w:rsidRPr="00C61546">
                        <w:rPr>
                          <w:b/>
                          <w:sz w:val="36"/>
                          <w:szCs w:val="36"/>
                        </w:rPr>
                        <w:t xml:space="preserve"> DEĞERLENDİRME RAPORU</w:t>
                      </w:r>
                    </w:p>
                    <w:p w14:paraId="024BC0D4" w14:textId="77777777" w:rsidR="00E717AD" w:rsidRDefault="00E717AD" w:rsidP="00E717AD"/>
                  </w:txbxContent>
                </v:textbox>
                <w10:wrap type="tight" anchorx="margin"/>
              </v:shape>
            </w:pict>
          </mc:Fallback>
        </mc:AlternateContent>
      </w:r>
      <w:r>
        <w:rPr>
          <w:rFonts w:asciiTheme="minorHAnsi" w:eastAsia="Times New Roman" w:hAnsiTheme="minorHAnsi" w:cstheme="minorHAnsi"/>
          <w:b/>
          <w:sz w:val="24"/>
          <w:szCs w:val="24"/>
        </w:rPr>
        <w:t>GENEL BİLGİLER</w:t>
      </w:r>
    </w:p>
    <w:p w14:paraId="082290B3" w14:textId="77777777" w:rsidR="00E717AD" w:rsidRDefault="00E717AD" w:rsidP="00E717AD">
      <w:pPr>
        <w:rPr>
          <w:rFonts w:asciiTheme="minorHAnsi" w:eastAsia="Times New Roman" w:hAnsiTheme="minorHAnsi" w:cstheme="minorHAnsi"/>
          <w:b/>
          <w:sz w:val="24"/>
          <w:szCs w:val="24"/>
        </w:rPr>
      </w:pPr>
    </w:p>
    <w:tbl>
      <w:tblPr>
        <w:tblStyle w:val="TabloKlavuzu"/>
        <w:tblW w:w="0" w:type="auto"/>
        <w:tblLook w:val="04A0" w:firstRow="1" w:lastRow="0" w:firstColumn="1" w:lastColumn="0" w:noHBand="0" w:noVBand="1"/>
      </w:tblPr>
      <w:tblGrid>
        <w:gridCol w:w="2405"/>
        <w:gridCol w:w="6991"/>
      </w:tblGrid>
      <w:tr w:rsidR="00E717AD" w14:paraId="6B614327" w14:textId="77777777" w:rsidTr="00F71F91">
        <w:tc>
          <w:tcPr>
            <w:tcW w:w="2405" w:type="dxa"/>
          </w:tcPr>
          <w:p w14:paraId="3115CCEA" w14:textId="77777777" w:rsidR="00E717AD" w:rsidRDefault="00B169EA" w:rsidP="00F71F91">
            <w:pPr>
              <w:rPr>
                <w:rFonts w:asciiTheme="minorHAnsi" w:eastAsia="Times New Roman" w:hAnsiTheme="minorHAnsi" w:cstheme="minorHAnsi"/>
                <w:b/>
                <w:sz w:val="24"/>
                <w:szCs w:val="24"/>
              </w:rPr>
            </w:pPr>
            <w:r>
              <w:rPr>
                <w:rFonts w:asciiTheme="minorHAnsi" w:eastAsia="Times New Roman" w:hAnsiTheme="minorHAnsi" w:cstheme="minorHAnsi"/>
                <w:b/>
                <w:sz w:val="24"/>
                <w:szCs w:val="24"/>
              </w:rPr>
              <w:t>Raporun</w:t>
            </w:r>
            <w:r w:rsidR="00E717AD">
              <w:rPr>
                <w:rFonts w:asciiTheme="minorHAnsi" w:eastAsia="Times New Roman" w:hAnsiTheme="minorHAnsi" w:cstheme="minorHAnsi"/>
                <w:b/>
                <w:sz w:val="24"/>
                <w:szCs w:val="24"/>
              </w:rPr>
              <w:t xml:space="preserve"> amacı ve Kapsamı</w:t>
            </w:r>
          </w:p>
        </w:tc>
        <w:tc>
          <w:tcPr>
            <w:tcW w:w="6991" w:type="dxa"/>
          </w:tcPr>
          <w:p w14:paraId="2C62F517" w14:textId="7D6C256C" w:rsidR="00E717AD" w:rsidRDefault="00B169EA" w:rsidP="00357613">
            <w:pPr>
              <w:pStyle w:val="GvdeMetni"/>
              <w:spacing w:before="196"/>
              <w:ind w:right="926"/>
              <w:jc w:val="both"/>
              <w:rPr>
                <w:rFonts w:asciiTheme="minorHAnsi" w:hAnsiTheme="minorHAnsi" w:cstheme="minorHAnsi"/>
                <w:b/>
              </w:rPr>
            </w:pPr>
            <w:proofErr w:type="spellStart"/>
            <w:r>
              <w:rPr>
                <w:rFonts w:asciiTheme="minorHAnsi" w:hAnsiTheme="minorHAnsi" w:cstheme="minorHAnsi"/>
              </w:rPr>
              <w:t>Mentörlük</w:t>
            </w:r>
            <w:proofErr w:type="spellEnd"/>
            <w:r>
              <w:rPr>
                <w:rFonts w:asciiTheme="minorHAnsi" w:hAnsiTheme="minorHAnsi" w:cstheme="minorHAnsi"/>
              </w:rPr>
              <w:t xml:space="preserve"> programına gönüllü olarak katılacak öğrenciler ve mezuniyet sonrası çalışma alanları konusunda klinik, akademik, özel danışma </w:t>
            </w:r>
            <w:proofErr w:type="spellStart"/>
            <w:r>
              <w:rPr>
                <w:rFonts w:asciiTheme="minorHAnsi" w:hAnsiTheme="minorHAnsi" w:cstheme="minorHAnsi"/>
              </w:rPr>
              <w:t>vb</w:t>
            </w:r>
            <w:proofErr w:type="spellEnd"/>
            <w:r>
              <w:rPr>
                <w:rFonts w:asciiTheme="minorHAnsi" w:hAnsiTheme="minorHAnsi" w:cstheme="minorHAnsi"/>
              </w:rPr>
              <w:t xml:space="preserve"> ilgi alanları doğrultusunda öncellikle </w:t>
            </w:r>
            <w:r w:rsidR="00357613">
              <w:rPr>
                <w:rFonts w:asciiTheme="minorHAnsi" w:hAnsiTheme="minorHAnsi" w:cstheme="minorHAnsi"/>
              </w:rPr>
              <w:t xml:space="preserve">yüz yüze </w:t>
            </w:r>
            <w:r>
              <w:rPr>
                <w:rFonts w:asciiTheme="minorHAnsi" w:hAnsiTheme="minorHAnsi" w:cstheme="minorHAnsi"/>
              </w:rPr>
              <w:t>Mersin</w:t>
            </w:r>
            <w:r w:rsidR="00357613">
              <w:rPr>
                <w:rFonts w:asciiTheme="minorHAnsi" w:hAnsiTheme="minorHAnsi" w:cstheme="minorHAnsi"/>
              </w:rPr>
              <w:t>’de</w:t>
            </w:r>
            <w:r>
              <w:rPr>
                <w:rFonts w:asciiTheme="minorHAnsi" w:hAnsiTheme="minorHAnsi" w:cstheme="minorHAnsi"/>
              </w:rPr>
              <w:t xml:space="preserve"> olmak üzere diğer illerde</w:t>
            </w:r>
            <w:r w:rsidR="00357613">
              <w:rPr>
                <w:rFonts w:asciiTheme="minorHAnsi" w:hAnsiTheme="minorHAnsi" w:cstheme="minorHAnsi"/>
              </w:rPr>
              <w:t xml:space="preserve"> </w:t>
            </w:r>
            <w:proofErr w:type="gramStart"/>
            <w:r w:rsidR="00357613">
              <w:rPr>
                <w:rFonts w:asciiTheme="minorHAnsi" w:hAnsiTheme="minorHAnsi" w:cstheme="minorHAnsi"/>
              </w:rPr>
              <w:t>online</w:t>
            </w:r>
            <w:proofErr w:type="gramEnd"/>
            <w:r w:rsidR="00357613">
              <w:rPr>
                <w:rFonts w:asciiTheme="minorHAnsi" w:hAnsiTheme="minorHAnsi" w:cstheme="minorHAnsi"/>
              </w:rPr>
              <w:t xml:space="preserve"> görüşme şeklinde</w:t>
            </w:r>
            <w:r>
              <w:rPr>
                <w:rFonts w:asciiTheme="minorHAnsi" w:hAnsiTheme="minorHAnsi" w:cstheme="minorHAnsi"/>
              </w:rPr>
              <w:t xml:space="preserve"> Beslenme ve Diyetetik Uzmanları ile bire bir eşleştirme yapılmaktadır. Her yıl </w:t>
            </w:r>
            <w:proofErr w:type="spellStart"/>
            <w:r>
              <w:rPr>
                <w:rFonts w:asciiTheme="minorHAnsi" w:hAnsiTheme="minorHAnsi" w:cstheme="minorHAnsi"/>
              </w:rPr>
              <w:t>mentörlük</w:t>
            </w:r>
            <w:proofErr w:type="spellEnd"/>
            <w:r>
              <w:rPr>
                <w:rFonts w:asciiTheme="minorHAnsi" w:hAnsiTheme="minorHAnsi" w:cstheme="minorHAnsi"/>
              </w:rPr>
              <w:t xml:space="preserve"> havuzu güncellenmektedir. Eşleştirme sonrası </w:t>
            </w:r>
            <w:r w:rsidR="00357613">
              <w:rPr>
                <w:rFonts w:asciiTheme="minorHAnsi" w:hAnsiTheme="minorHAnsi" w:cstheme="minorHAnsi"/>
              </w:rPr>
              <w:t>3</w:t>
            </w:r>
            <w:r>
              <w:rPr>
                <w:rFonts w:asciiTheme="minorHAnsi" w:hAnsiTheme="minorHAnsi" w:cstheme="minorHAnsi"/>
              </w:rPr>
              <w:t xml:space="preserve"> yıl süren program başlamakta olup </w:t>
            </w:r>
            <w:r w:rsidR="00357613">
              <w:rPr>
                <w:rFonts w:asciiTheme="minorHAnsi" w:hAnsiTheme="minorHAnsi" w:cstheme="minorHAnsi"/>
              </w:rPr>
              <w:t xml:space="preserve">her 1 </w:t>
            </w:r>
            <w:proofErr w:type="gramStart"/>
            <w:r w:rsidR="00357613">
              <w:rPr>
                <w:rFonts w:asciiTheme="minorHAnsi" w:hAnsiTheme="minorHAnsi" w:cstheme="minorHAnsi"/>
              </w:rPr>
              <w:t xml:space="preserve">yıl </w:t>
            </w:r>
            <w:r>
              <w:rPr>
                <w:rFonts w:asciiTheme="minorHAnsi" w:hAnsiTheme="minorHAnsi" w:cstheme="minorHAnsi"/>
              </w:rPr>
              <w:t>sonunda</w:t>
            </w:r>
            <w:proofErr w:type="gramEnd"/>
            <w:r>
              <w:rPr>
                <w:rFonts w:asciiTheme="minorHAnsi" w:hAnsiTheme="minorHAnsi" w:cstheme="minorHAnsi"/>
              </w:rPr>
              <w:t xml:space="preserve"> </w:t>
            </w:r>
            <w:proofErr w:type="spellStart"/>
            <w:r>
              <w:rPr>
                <w:rFonts w:asciiTheme="minorHAnsi" w:hAnsiTheme="minorHAnsi" w:cstheme="minorHAnsi"/>
              </w:rPr>
              <w:t>menti</w:t>
            </w:r>
            <w:proofErr w:type="spellEnd"/>
            <w:r>
              <w:rPr>
                <w:rFonts w:asciiTheme="minorHAnsi" w:hAnsiTheme="minorHAnsi" w:cstheme="minorHAnsi"/>
              </w:rPr>
              <w:t xml:space="preserve"> ve </w:t>
            </w:r>
            <w:proofErr w:type="spellStart"/>
            <w:r>
              <w:rPr>
                <w:rFonts w:asciiTheme="minorHAnsi" w:hAnsiTheme="minorHAnsi" w:cstheme="minorHAnsi"/>
              </w:rPr>
              <w:t>mentörlerden</w:t>
            </w:r>
            <w:proofErr w:type="spellEnd"/>
            <w:r>
              <w:rPr>
                <w:rFonts w:asciiTheme="minorHAnsi" w:hAnsiTheme="minorHAnsi" w:cstheme="minorHAnsi"/>
              </w:rPr>
              <w:t xml:space="preserve"> değerlendirme anketleri alınarak </w:t>
            </w:r>
            <w:proofErr w:type="spellStart"/>
            <w:r>
              <w:rPr>
                <w:rFonts w:asciiTheme="minorHAnsi" w:hAnsiTheme="minorHAnsi" w:cstheme="minorHAnsi"/>
              </w:rPr>
              <w:t>Mentörlük</w:t>
            </w:r>
            <w:proofErr w:type="spellEnd"/>
            <w:r>
              <w:rPr>
                <w:rFonts w:asciiTheme="minorHAnsi" w:hAnsiTheme="minorHAnsi" w:cstheme="minorHAnsi"/>
              </w:rPr>
              <w:t xml:space="preserve"> Programında iyileştirmeler yapılmaktadır.  Program 2. Sınıfa kayıtlı öğrencilerden programa gönüllü olarak başvuran ve gön</w:t>
            </w:r>
            <w:r w:rsidR="00D51F6E">
              <w:rPr>
                <w:rFonts w:asciiTheme="minorHAnsi" w:hAnsiTheme="minorHAnsi" w:cstheme="minorHAnsi"/>
              </w:rPr>
              <w:t xml:space="preserve">üllü olarak </w:t>
            </w:r>
            <w:proofErr w:type="spellStart"/>
            <w:r w:rsidR="00D51F6E">
              <w:rPr>
                <w:rFonts w:asciiTheme="minorHAnsi" w:hAnsiTheme="minorHAnsi" w:cstheme="minorHAnsi"/>
              </w:rPr>
              <w:t>mentör</w:t>
            </w:r>
            <w:proofErr w:type="spellEnd"/>
            <w:r w:rsidR="00D51F6E">
              <w:rPr>
                <w:rFonts w:asciiTheme="minorHAnsi" w:hAnsiTheme="minorHAnsi" w:cstheme="minorHAnsi"/>
              </w:rPr>
              <w:t xml:space="preserve"> olan uzmanları</w:t>
            </w:r>
            <w:r>
              <w:rPr>
                <w:rFonts w:asciiTheme="minorHAnsi" w:hAnsiTheme="minorHAnsi" w:cstheme="minorHAnsi"/>
              </w:rPr>
              <w:t xml:space="preserve"> kapsamaktadır. </w:t>
            </w:r>
          </w:p>
        </w:tc>
      </w:tr>
      <w:tr w:rsidR="00E717AD" w14:paraId="31A6D268" w14:textId="77777777" w:rsidTr="00F71F91">
        <w:tc>
          <w:tcPr>
            <w:tcW w:w="2405" w:type="dxa"/>
          </w:tcPr>
          <w:p w14:paraId="0D5A1A2B" w14:textId="77777777" w:rsidR="00E717AD" w:rsidRDefault="00E717AD" w:rsidP="00F71F91">
            <w:pPr>
              <w:rPr>
                <w:rFonts w:asciiTheme="minorHAnsi" w:eastAsia="Times New Roman" w:hAnsiTheme="minorHAnsi" w:cstheme="minorHAnsi"/>
                <w:b/>
                <w:sz w:val="24"/>
                <w:szCs w:val="24"/>
              </w:rPr>
            </w:pPr>
            <w:r w:rsidRPr="00C61546">
              <w:rPr>
                <w:rFonts w:asciiTheme="minorHAnsi" w:hAnsiTheme="minorHAnsi" w:cstheme="minorHAnsi"/>
                <w:b/>
                <w:sz w:val="24"/>
                <w:szCs w:val="24"/>
              </w:rPr>
              <w:t>Anketin Uygulanması</w:t>
            </w:r>
            <w:r>
              <w:rPr>
                <w:rFonts w:asciiTheme="minorHAnsi" w:hAnsiTheme="minorHAnsi" w:cstheme="minorHAnsi"/>
                <w:b/>
                <w:sz w:val="24"/>
                <w:szCs w:val="24"/>
              </w:rPr>
              <w:t xml:space="preserve"> ve Şekli</w:t>
            </w:r>
          </w:p>
        </w:tc>
        <w:tc>
          <w:tcPr>
            <w:tcW w:w="6991" w:type="dxa"/>
          </w:tcPr>
          <w:p w14:paraId="54AAA5C8" w14:textId="38E49978" w:rsidR="00E717AD" w:rsidRDefault="00B169EA" w:rsidP="00B169EA">
            <w:pPr>
              <w:rPr>
                <w:rFonts w:asciiTheme="minorHAnsi" w:hAnsiTheme="minorHAnsi" w:cstheme="minorHAnsi"/>
                <w:sz w:val="24"/>
                <w:szCs w:val="24"/>
              </w:rPr>
            </w:pPr>
            <w:proofErr w:type="spellStart"/>
            <w:r>
              <w:rPr>
                <w:rFonts w:asciiTheme="minorHAnsi" w:hAnsiTheme="minorHAnsi" w:cstheme="minorHAnsi"/>
                <w:sz w:val="24"/>
                <w:szCs w:val="24"/>
              </w:rPr>
              <w:t>Mentörlük</w:t>
            </w:r>
            <w:proofErr w:type="spellEnd"/>
            <w:r>
              <w:rPr>
                <w:rFonts w:asciiTheme="minorHAnsi" w:hAnsiTheme="minorHAnsi" w:cstheme="minorHAnsi"/>
                <w:sz w:val="24"/>
                <w:szCs w:val="24"/>
              </w:rPr>
              <w:t xml:space="preserve"> programı </w:t>
            </w:r>
            <w:r w:rsidR="00357613">
              <w:rPr>
                <w:rFonts w:asciiTheme="minorHAnsi" w:hAnsiTheme="minorHAnsi" w:cstheme="minorHAnsi"/>
                <w:sz w:val="24"/>
                <w:szCs w:val="24"/>
              </w:rPr>
              <w:t>3</w:t>
            </w:r>
            <w:r>
              <w:rPr>
                <w:rFonts w:asciiTheme="minorHAnsi" w:hAnsiTheme="minorHAnsi" w:cstheme="minorHAnsi"/>
                <w:sz w:val="24"/>
                <w:szCs w:val="24"/>
              </w:rPr>
              <w:t xml:space="preserve"> yıl sürmekte olup programı tamamlayan </w:t>
            </w:r>
            <w:proofErr w:type="spellStart"/>
            <w:r>
              <w:rPr>
                <w:rFonts w:asciiTheme="minorHAnsi" w:hAnsiTheme="minorHAnsi" w:cstheme="minorHAnsi"/>
                <w:sz w:val="24"/>
                <w:szCs w:val="24"/>
              </w:rPr>
              <w:t>menti</w:t>
            </w:r>
            <w:proofErr w:type="spellEnd"/>
            <w:r>
              <w:rPr>
                <w:rFonts w:asciiTheme="minorHAnsi" w:hAnsiTheme="minorHAnsi" w:cstheme="minorHAnsi"/>
                <w:sz w:val="24"/>
                <w:szCs w:val="24"/>
              </w:rPr>
              <w:t xml:space="preserve"> ve </w:t>
            </w:r>
            <w:proofErr w:type="spellStart"/>
            <w:r>
              <w:rPr>
                <w:rFonts w:asciiTheme="minorHAnsi" w:hAnsiTheme="minorHAnsi" w:cstheme="minorHAnsi"/>
                <w:sz w:val="24"/>
                <w:szCs w:val="24"/>
              </w:rPr>
              <w:t>mentörlere</w:t>
            </w:r>
            <w:proofErr w:type="spellEnd"/>
            <w:r>
              <w:rPr>
                <w:rFonts w:asciiTheme="minorHAnsi" w:hAnsiTheme="minorHAnsi" w:cstheme="minorHAnsi"/>
                <w:sz w:val="24"/>
                <w:szCs w:val="24"/>
              </w:rPr>
              <w:t xml:space="preserve"> </w:t>
            </w:r>
            <w:proofErr w:type="gramStart"/>
            <w:r>
              <w:rPr>
                <w:rFonts w:asciiTheme="minorHAnsi" w:hAnsiTheme="minorHAnsi" w:cstheme="minorHAnsi"/>
                <w:sz w:val="24"/>
                <w:szCs w:val="24"/>
              </w:rPr>
              <w:t xml:space="preserve">anket </w:t>
            </w:r>
            <w:r w:rsidR="00E717AD">
              <w:rPr>
                <w:rFonts w:asciiTheme="minorHAnsi" w:hAnsiTheme="minorHAnsi" w:cstheme="minorHAnsi"/>
                <w:sz w:val="24"/>
                <w:szCs w:val="24"/>
              </w:rPr>
              <w:t xml:space="preserve"> </w:t>
            </w:r>
            <w:r w:rsidR="0065457B">
              <w:rPr>
                <w:rFonts w:asciiTheme="minorHAnsi" w:hAnsiTheme="minorHAnsi" w:cstheme="minorHAnsi"/>
                <w:sz w:val="24"/>
                <w:szCs w:val="24"/>
              </w:rPr>
              <w:t>Google</w:t>
            </w:r>
            <w:proofErr w:type="gramEnd"/>
            <w:r w:rsidR="0065457B">
              <w:rPr>
                <w:rFonts w:asciiTheme="minorHAnsi" w:hAnsiTheme="minorHAnsi" w:cstheme="minorHAnsi"/>
                <w:sz w:val="24"/>
                <w:szCs w:val="24"/>
              </w:rPr>
              <w:t xml:space="preserve"> </w:t>
            </w:r>
            <w:r w:rsidR="00E717AD">
              <w:rPr>
                <w:rFonts w:asciiTheme="minorHAnsi" w:hAnsiTheme="minorHAnsi" w:cstheme="minorHAnsi"/>
                <w:sz w:val="24"/>
                <w:szCs w:val="24"/>
              </w:rPr>
              <w:t>formlar üzerinden uygulanmaktadır.</w:t>
            </w:r>
          </w:p>
        </w:tc>
      </w:tr>
      <w:tr w:rsidR="00E717AD" w14:paraId="00896CE4" w14:textId="77777777" w:rsidTr="00F71F91">
        <w:tc>
          <w:tcPr>
            <w:tcW w:w="2405" w:type="dxa"/>
          </w:tcPr>
          <w:p w14:paraId="67E2B712" w14:textId="77777777" w:rsidR="00E717AD" w:rsidRPr="00C61546" w:rsidRDefault="00E717AD" w:rsidP="00F71F91">
            <w:pPr>
              <w:tabs>
                <w:tab w:val="left" w:pos="9214"/>
              </w:tabs>
              <w:spacing w:before="120" w:after="120" w:line="360" w:lineRule="auto"/>
              <w:rPr>
                <w:rFonts w:asciiTheme="minorHAnsi" w:hAnsiTheme="minorHAnsi" w:cstheme="minorHAnsi"/>
                <w:b/>
                <w:sz w:val="24"/>
                <w:szCs w:val="24"/>
              </w:rPr>
            </w:pPr>
            <w:r w:rsidRPr="00C61546">
              <w:rPr>
                <w:rFonts w:asciiTheme="minorHAnsi" w:eastAsia="Times New Roman" w:hAnsiTheme="minorHAnsi" w:cstheme="minorHAnsi"/>
                <w:b/>
                <w:sz w:val="24"/>
                <w:szCs w:val="24"/>
              </w:rPr>
              <w:t xml:space="preserve">Anketi Uygulayan Komisyon </w:t>
            </w:r>
            <w:r w:rsidR="00D51F6E">
              <w:rPr>
                <w:rFonts w:asciiTheme="minorHAnsi" w:eastAsia="Times New Roman" w:hAnsiTheme="minorHAnsi" w:cstheme="minorHAnsi"/>
                <w:b/>
                <w:sz w:val="24"/>
                <w:szCs w:val="24"/>
              </w:rPr>
              <w:t>ve Üyeleri</w:t>
            </w:r>
          </w:p>
        </w:tc>
        <w:tc>
          <w:tcPr>
            <w:tcW w:w="6991" w:type="dxa"/>
          </w:tcPr>
          <w:p w14:paraId="7F961ED4" w14:textId="77777777" w:rsidR="00E717AD" w:rsidRDefault="00E717AD" w:rsidP="00F71F91">
            <w:pPr>
              <w:rPr>
                <w:rFonts w:asciiTheme="minorHAnsi" w:hAnsiTheme="minorHAnsi" w:cstheme="minorHAnsi"/>
                <w:sz w:val="24"/>
                <w:szCs w:val="24"/>
              </w:rPr>
            </w:pPr>
          </w:p>
          <w:p w14:paraId="3D299D6E" w14:textId="4F9A861B" w:rsidR="00E717AD" w:rsidRDefault="001A403A" w:rsidP="00F71F91">
            <w:pPr>
              <w:rPr>
                <w:rFonts w:asciiTheme="minorHAnsi" w:hAnsiTheme="minorHAnsi" w:cstheme="minorHAnsi"/>
                <w:sz w:val="24"/>
                <w:szCs w:val="24"/>
              </w:rPr>
            </w:pPr>
            <w:r>
              <w:rPr>
                <w:rFonts w:asciiTheme="minorHAnsi" w:hAnsiTheme="minorHAnsi" w:cstheme="minorHAnsi"/>
                <w:sz w:val="24"/>
                <w:szCs w:val="24"/>
              </w:rPr>
              <w:t xml:space="preserve">Dr. </w:t>
            </w:r>
            <w:proofErr w:type="spellStart"/>
            <w:r>
              <w:rPr>
                <w:rFonts w:asciiTheme="minorHAnsi" w:hAnsiTheme="minorHAnsi" w:cstheme="minorHAnsi"/>
                <w:sz w:val="24"/>
                <w:szCs w:val="24"/>
              </w:rPr>
              <w:t>Öğr</w:t>
            </w:r>
            <w:proofErr w:type="spellEnd"/>
            <w:r>
              <w:rPr>
                <w:rFonts w:asciiTheme="minorHAnsi" w:hAnsiTheme="minorHAnsi" w:cstheme="minorHAnsi"/>
                <w:sz w:val="24"/>
                <w:szCs w:val="24"/>
              </w:rPr>
              <w:t>. Üyesi Eda PARLAK</w:t>
            </w:r>
          </w:p>
        </w:tc>
      </w:tr>
      <w:tr w:rsidR="00B169EA" w14:paraId="55EE2F39" w14:textId="77777777" w:rsidTr="00F71F91">
        <w:tc>
          <w:tcPr>
            <w:tcW w:w="2405" w:type="dxa"/>
          </w:tcPr>
          <w:p w14:paraId="332317D5" w14:textId="77777777" w:rsidR="00B169EA" w:rsidRDefault="00B169EA" w:rsidP="00B169EA">
            <w:pPr>
              <w:tabs>
                <w:tab w:val="left" w:pos="9214"/>
              </w:tabs>
              <w:spacing w:before="120" w:after="120" w:line="360" w:lineRule="auto"/>
              <w:rPr>
                <w:rFonts w:asciiTheme="minorHAnsi" w:eastAsia="Times New Roman" w:hAnsiTheme="minorHAnsi" w:cstheme="minorHAnsi"/>
                <w:b/>
                <w:sz w:val="24"/>
                <w:szCs w:val="24"/>
              </w:rPr>
            </w:pPr>
            <w:r>
              <w:rPr>
                <w:rFonts w:asciiTheme="minorHAnsi" w:eastAsia="Times New Roman" w:hAnsiTheme="minorHAnsi" w:cstheme="minorHAnsi"/>
                <w:b/>
                <w:sz w:val="24"/>
                <w:szCs w:val="24"/>
              </w:rPr>
              <w:t>Programdan yararlanan öğrenci sayısı</w:t>
            </w:r>
          </w:p>
        </w:tc>
        <w:tc>
          <w:tcPr>
            <w:tcW w:w="6991" w:type="dxa"/>
          </w:tcPr>
          <w:p w14:paraId="174D0C79" w14:textId="1D1FA71A" w:rsidR="001A403A" w:rsidRDefault="00184325" w:rsidP="00F71F91">
            <w:pPr>
              <w:rPr>
                <w:rFonts w:asciiTheme="minorHAnsi" w:hAnsiTheme="minorHAnsi" w:cstheme="minorHAnsi"/>
                <w:sz w:val="24"/>
                <w:szCs w:val="24"/>
              </w:rPr>
            </w:pPr>
            <w:r>
              <w:rPr>
                <w:rFonts w:asciiTheme="minorHAnsi" w:hAnsiTheme="minorHAnsi" w:cstheme="minorHAnsi"/>
                <w:sz w:val="24"/>
                <w:szCs w:val="24"/>
              </w:rPr>
              <w:t>2019</w:t>
            </w:r>
            <w:r w:rsidR="001A403A">
              <w:rPr>
                <w:rFonts w:asciiTheme="minorHAnsi" w:hAnsiTheme="minorHAnsi" w:cstheme="minorHAnsi"/>
                <w:sz w:val="24"/>
                <w:szCs w:val="24"/>
              </w:rPr>
              <w:t xml:space="preserve"> yılı: </w:t>
            </w:r>
            <w:r>
              <w:rPr>
                <w:rFonts w:asciiTheme="minorHAnsi" w:hAnsiTheme="minorHAnsi" w:cstheme="minorHAnsi"/>
                <w:sz w:val="24"/>
                <w:szCs w:val="24"/>
              </w:rPr>
              <w:t>11 öğrenci</w:t>
            </w:r>
          </w:p>
          <w:p w14:paraId="25CB3D99" w14:textId="061CBB60" w:rsidR="001A403A" w:rsidRDefault="001A403A" w:rsidP="00F71F91">
            <w:pPr>
              <w:rPr>
                <w:rFonts w:asciiTheme="minorHAnsi" w:hAnsiTheme="minorHAnsi" w:cstheme="minorHAnsi"/>
                <w:sz w:val="24"/>
                <w:szCs w:val="24"/>
              </w:rPr>
            </w:pPr>
            <w:r>
              <w:rPr>
                <w:rFonts w:asciiTheme="minorHAnsi" w:hAnsiTheme="minorHAnsi" w:cstheme="minorHAnsi"/>
                <w:sz w:val="24"/>
                <w:szCs w:val="24"/>
              </w:rPr>
              <w:t>2021 yılı: 23 öğrenci</w:t>
            </w:r>
          </w:p>
          <w:p w14:paraId="3D95F344" w14:textId="77777777" w:rsidR="00B169EA" w:rsidRDefault="001A403A" w:rsidP="00F71F91">
            <w:pPr>
              <w:rPr>
                <w:rFonts w:asciiTheme="minorHAnsi" w:hAnsiTheme="minorHAnsi" w:cstheme="minorHAnsi"/>
                <w:sz w:val="24"/>
                <w:szCs w:val="24"/>
              </w:rPr>
            </w:pPr>
            <w:r>
              <w:rPr>
                <w:rFonts w:asciiTheme="minorHAnsi" w:hAnsiTheme="minorHAnsi" w:cstheme="minorHAnsi"/>
                <w:sz w:val="24"/>
                <w:szCs w:val="24"/>
              </w:rPr>
              <w:t xml:space="preserve">2023 yılı: 17 öğrenci </w:t>
            </w:r>
          </w:p>
          <w:p w14:paraId="64561846" w14:textId="0ADFB5F5" w:rsidR="00184325" w:rsidRPr="00A80E15" w:rsidRDefault="00184325" w:rsidP="00F71F91">
            <w:pPr>
              <w:rPr>
                <w:rFonts w:asciiTheme="minorHAnsi" w:hAnsiTheme="minorHAnsi" w:cstheme="minorHAnsi"/>
                <w:b/>
                <w:sz w:val="24"/>
                <w:szCs w:val="24"/>
              </w:rPr>
            </w:pPr>
            <w:r w:rsidRPr="00A80E15">
              <w:rPr>
                <w:rFonts w:asciiTheme="minorHAnsi" w:hAnsiTheme="minorHAnsi" w:cstheme="minorHAnsi"/>
                <w:b/>
                <w:sz w:val="24"/>
                <w:szCs w:val="24"/>
              </w:rPr>
              <w:t>Toplam: 51 öğrenci</w:t>
            </w:r>
          </w:p>
        </w:tc>
      </w:tr>
      <w:tr w:rsidR="00E717AD" w14:paraId="5920D97B" w14:textId="77777777" w:rsidTr="00F71F91">
        <w:tc>
          <w:tcPr>
            <w:tcW w:w="2405" w:type="dxa"/>
          </w:tcPr>
          <w:p w14:paraId="2D96948B" w14:textId="77777777" w:rsidR="00E717AD" w:rsidRDefault="00E717AD" w:rsidP="00B169EA">
            <w:pPr>
              <w:tabs>
                <w:tab w:val="left" w:pos="9214"/>
              </w:tabs>
              <w:spacing w:before="120" w:after="120" w:line="360" w:lineRule="auto"/>
              <w:rPr>
                <w:rFonts w:asciiTheme="minorHAnsi" w:eastAsia="Times New Roman" w:hAnsiTheme="minorHAnsi" w:cstheme="minorHAnsi"/>
                <w:b/>
                <w:sz w:val="24"/>
                <w:szCs w:val="24"/>
              </w:rPr>
            </w:pPr>
            <w:r>
              <w:rPr>
                <w:rFonts w:asciiTheme="minorHAnsi" w:eastAsia="Times New Roman" w:hAnsiTheme="minorHAnsi" w:cstheme="minorHAnsi"/>
                <w:b/>
                <w:sz w:val="24"/>
                <w:szCs w:val="24"/>
              </w:rPr>
              <w:t xml:space="preserve">Ankete katılan </w:t>
            </w:r>
            <w:proofErr w:type="spellStart"/>
            <w:r w:rsidR="00B169EA">
              <w:rPr>
                <w:rFonts w:asciiTheme="minorHAnsi" w:eastAsia="Times New Roman" w:hAnsiTheme="minorHAnsi" w:cstheme="minorHAnsi"/>
                <w:b/>
                <w:sz w:val="24"/>
                <w:szCs w:val="24"/>
              </w:rPr>
              <w:t>menti</w:t>
            </w:r>
            <w:proofErr w:type="spellEnd"/>
            <w:r w:rsidR="00B169EA">
              <w:rPr>
                <w:rFonts w:asciiTheme="minorHAnsi" w:eastAsia="Times New Roman" w:hAnsiTheme="minorHAnsi" w:cstheme="minorHAnsi"/>
                <w:b/>
                <w:sz w:val="24"/>
                <w:szCs w:val="24"/>
              </w:rPr>
              <w:t xml:space="preserve"> ve </w:t>
            </w:r>
            <w:proofErr w:type="spellStart"/>
            <w:r w:rsidR="00B169EA">
              <w:rPr>
                <w:rFonts w:asciiTheme="minorHAnsi" w:eastAsia="Times New Roman" w:hAnsiTheme="minorHAnsi" w:cstheme="minorHAnsi"/>
                <w:b/>
                <w:sz w:val="24"/>
                <w:szCs w:val="24"/>
              </w:rPr>
              <w:t>mentör</w:t>
            </w:r>
            <w:proofErr w:type="spellEnd"/>
            <w:r w:rsidR="00B169EA">
              <w:rPr>
                <w:rFonts w:asciiTheme="minorHAnsi" w:eastAsia="Times New Roman" w:hAnsiTheme="minorHAnsi" w:cstheme="minorHAnsi"/>
                <w:b/>
                <w:sz w:val="24"/>
                <w:szCs w:val="24"/>
              </w:rPr>
              <w:t xml:space="preserve"> sayısı </w:t>
            </w:r>
          </w:p>
        </w:tc>
        <w:tc>
          <w:tcPr>
            <w:tcW w:w="6991" w:type="dxa"/>
          </w:tcPr>
          <w:p w14:paraId="04CD757C" w14:textId="6D7A73FC" w:rsidR="00E717AD" w:rsidRDefault="00065918" w:rsidP="00F71F91">
            <w:pPr>
              <w:rPr>
                <w:rFonts w:asciiTheme="minorHAnsi" w:hAnsiTheme="minorHAnsi" w:cstheme="minorHAnsi"/>
                <w:sz w:val="24"/>
                <w:szCs w:val="24"/>
              </w:rPr>
            </w:pPr>
            <w:r>
              <w:rPr>
                <w:rFonts w:asciiTheme="minorHAnsi" w:hAnsiTheme="minorHAnsi" w:cstheme="minorHAnsi"/>
                <w:sz w:val="24"/>
                <w:szCs w:val="24"/>
              </w:rPr>
              <w:t xml:space="preserve">31 </w:t>
            </w:r>
            <w:proofErr w:type="spellStart"/>
            <w:r>
              <w:rPr>
                <w:rFonts w:asciiTheme="minorHAnsi" w:hAnsiTheme="minorHAnsi" w:cstheme="minorHAnsi"/>
                <w:sz w:val="24"/>
                <w:szCs w:val="24"/>
              </w:rPr>
              <w:t>menti</w:t>
            </w:r>
            <w:proofErr w:type="spellEnd"/>
            <w:r>
              <w:rPr>
                <w:rFonts w:asciiTheme="minorHAnsi" w:hAnsiTheme="minorHAnsi" w:cstheme="minorHAnsi"/>
                <w:sz w:val="24"/>
                <w:szCs w:val="24"/>
              </w:rPr>
              <w:t xml:space="preserve"> ve 29 </w:t>
            </w:r>
            <w:proofErr w:type="spellStart"/>
            <w:r>
              <w:rPr>
                <w:rFonts w:asciiTheme="minorHAnsi" w:hAnsiTheme="minorHAnsi" w:cstheme="minorHAnsi"/>
                <w:sz w:val="24"/>
                <w:szCs w:val="24"/>
              </w:rPr>
              <w:t>mentör</w:t>
            </w:r>
            <w:proofErr w:type="spellEnd"/>
            <w:r>
              <w:rPr>
                <w:rFonts w:asciiTheme="minorHAnsi" w:hAnsiTheme="minorHAnsi" w:cstheme="minorHAnsi"/>
                <w:sz w:val="24"/>
                <w:szCs w:val="24"/>
              </w:rPr>
              <w:t xml:space="preserve"> ankete katılmıştır. 2023 yılı grubu henüz </w:t>
            </w:r>
            <w:proofErr w:type="spellStart"/>
            <w:r>
              <w:rPr>
                <w:rFonts w:asciiTheme="minorHAnsi" w:hAnsiTheme="minorHAnsi" w:cstheme="minorHAnsi"/>
                <w:sz w:val="24"/>
                <w:szCs w:val="24"/>
              </w:rPr>
              <w:t>mentörlük</w:t>
            </w:r>
            <w:proofErr w:type="spellEnd"/>
            <w:r>
              <w:rPr>
                <w:rFonts w:asciiTheme="minorHAnsi" w:hAnsiTheme="minorHAnsi" w:cstheme="minorHAnsi"/>
                <w:sz w:val="24"/>
                <w:szCs w:val="24"/>
              </w:rPr>
              <w:t xml:space="preserve"> programları tamamlanmadığı için ankete </w:t>
            </w:r>
            <w:proofErr w:type="gramStart"/>
            <w:r>
              <w:rPr>
                <w:rFonts w:asciiTheme="minorHAnsi" w:hAnsiTheme="minorHAnsi" w:cstheme="minorHAnsi"/>
                <w:sz w:val="24"/>
                <w:szCs w:val="24"/>
              </w:rPr>
              <w:t>dahil</w:t>
            </w:r>
            <w:proofErr w:type="gramEnd"/>
            <w:r>
              <w:rPr>
                <w:rFonts w:asciiTheme="minorHAnsi" w:hAnsiTheme="minorHAnsi" w:cstheme="minorHAnsi"/>
                <w:sz w:val="24"/>
                <w:szCs w:val="24"/>
              </w:rPr>
              <w:t xml:space="preserve"> edilmemiştir. </w:t>
            </w:r>
          </w:p>
        </w:tc>
      </w:tr>
      <w:tr w:rsidR="00E717AD" w14:paraId="51329668" w14:textId="77777777" w:rsidTr="00F71F91">
        <w:tc>
          <w:tcPr>
            <w:tcW w:w="2405" w:type="dxa"/>
          </w:tcPr>
          <w:p w14:paraId="5C442FCE" w14:textId="77777777" w:rsidR="00E717AD" w:rsidRDefault="00E717AD" w:rsidP="00F71F91">
            <w:pPr>
              <w:tabs>
                <w:tab w:val="left" w:pos="9214"/>
              </w:tabs>
              <w:spacing w:before="120" w:after="120" w:line="360" w:lineRule="auto"/>
              <w:rPr>
                <w:rFonts w:asciiTheme="minorHAnsi" w:eastAsia="Times New Roman" w:hAnsiTheme="minorHAnsi" w:cstheme="minorHAnsi"/>
                <w:b/>
                <w:sz w:val="24"/>
                <w:szCs w:val="24"/>
              </w:rPr>
            </w:pPr>
            <w:r>
              <w:rPr>
                <w:rFonts w:asciiTheme="minorHAnsi" w:eastAsia="Times New Roman" w:hAnsiTheme="minorHAnsi" w:cstheme="minorHAnsi"/>
                <w:b/>
                <w:sz w:val="24"/>
                <w:szCs w:val="24"/>
              </w:rPr>
              <w:t>Uygulama Tarihi</w:t>
            </w:r>
          </w:p>
        </w:tc>
        <w:tc>
          <w:tcPr>
            <w:tcW w:w="6991" w:type="dxa"/>
          </w:tcPr>
          <w:p w14:paraId="3EEACFCC" w14:textId="69E12D8B" w:rsidR="00E717AD" w:rsidRDefault="001A403A" w:rsidP="001A403A">
            <w:pPr>
              <w:rPr>
                <w:rFonts w:asciiTheme="minorHAnsi" w:hAnsiTheme="minorHAnsi" w:cstheme="minorHAnsi"/>
                <w:sz w:val="24"/>
                <w:szCs w:val="24"/>
              </w:rPr>
            </w:pPr>
            <w:r>
              <w:rPr>
                <w:rFonts w:asciiTheme="minorHAnsi" w:hAnsiTheme="minorHAnsi" w:cstheme="minorHAnsi"/>
                <w:sz w:val="24"/>
                <w:szCs w:val="24"/>
              </w:rPr>
              <w:t xml:space="preserve">Her üç yıllık </w:t>
            </w:r>
            <w:proofErr w:type="spellStart"/>
            <w:r>
              <w:rPr>
                <w:rFonts w:asciiTheme="minorHAnsi" w:hAnsiTheme="minorHAnsi" w:cstheme="minorHAnsi"/>
                <w:sz w:val="24"/>
                <w:szCs w:val="24"/>
              </w:rPr>
              <w:t>mentorlük</w:t>
            </w:r>
            <w:proofErr w:type="spellEnd"/>
            <w:r>
              <w:rPr>
                <w:rFonts w:asciiTheme="minorHAnsi" w:hAnsiTheme="minorHAnsi" w:cstheme="minorHAnsi"/>
                <w:sz w:val="24"/>
                <w:szCs w:val="24"/>
              </w:rPr>
              <w:t xml:space="preserve"> programı bittikten sonra uygulanmaktadır. </w:t>
            </w:r>
          </w:p>
        </w:tc>
      </w:tr>
    </w:tbl>
    <w:p w14:paraId="1CC0F0B2" w14:textId="77777777" w:rsidR="00E717AD" w:rsidRDefault="00E717AD" w:rsidP="00E717AD">
      <w:pPr>
        <w:rPr>
          <w:rFonts w:asciiTheme="minorHAnsi" w:hAnsiTheme="minorHAnsi" w:cstheme="minorHAnsi"/>
          <w:sz w:val="24"/>
          <w:szCs w:val="24"/>
        </w:rPr>
      </w:pPr>
    </w:p>
    <w:p w14:paraId="30DE9922" w14:textId="77777777" w:rsidR="00E717AD" w:rsidRDefault="00E717AD" w:rsidP="00E717AD">
      <w:pPr>
        <w:pStyle w:val="ListeParagraf"/>
        <w:spacing w:line="276" w:lineRule="auto"/>
        <w:ind w:right="-2"/>
        <w:jc w:val="both"/>
        <w:rPr>
          <w:rFonts w:asciiTheme="minorHAnsi" w:eastAsia="Times New Roman" w:hAnsiTheme="minorHAnsi" w:cstheme="minorHAnsi"/>
          <w:sz w:val="24"/>
          <w:szCs w:val="24"/>
        </w:rPr>
      </w:pPr>
    </w:p>
    <w:p w14:paraId="66A5773B" w14:textId="77777777" w:rsidR="00D51F6E" w:rsidRDefault="00D51F6E" w:rsidP="00E717AD">
      <w:pPr>
        <w:pStyle w:val="ListeParagraf"/>
        <w:spacing w:line="276" w:lineRule="auto"/>
        <w:ind w:right="-2"/>
        <w:jc w:val="both"/>
        <w:rPr>
          <w:rFonts w:asciiTheme="minorHAnsi" w:eastAsia="Times New Roman" w:hAnsiTheme="minorHAnsi" w:cstheme="minorHAnsi"/>
          <w:sz w:val="24"/>
          <w:szCs w:val="24"/>
        </w:rPr>
      </w:pPr>
    </w:p>
    <w:p w14:paraId="74DBF004" w14:textId="77777777" w:rsidR="00D51F6E" w:rsidRPr="00356F88" w:rsidRDefault="00D51F6E" w:rsidP="00E717AD">
      <w:pPr>
        <w:pStyle w:val="ListeParagraf"/>
        <w:spacing w:line="276" w:lineRule="auto"/>
        <w:ind w:right="-2"/>
        <w:jc w:val="both"/>
        <w:rPr>
          <w:rFonts w:asciiTheme="minorHAnsi" w:eastAsia="Times New Roman" w:hAnsiTheme="minorHAnsi" w:cstheme="minorHAnsi"/>
          <w:sz w:val="24"/>
          <w:szCs w:val="24"/>
        </w:rPr>
      </w:pPr>
    </w:p>
    <w:p w14:paraId="3493C4A3" w14:textId="77777777" w:rsidR="00B169EA" w:rsidRDefault="00B169EA" w:rsidP="00E717AD">
      <w:pPr>
        <w:spacing w:line="276" w:lineRule="auto"/>
        <w:ind w:right="-2"/>
        <w:jc w:val="both"/>
        <w:rPr>
          <w:rFonts w:asciiTheme="minorHAnsi" w:eastAsia="Times New Roman" w:hAnsiTheme="minorHAnsi" w:cstheme="minorHAnsi"/>
          <w:b/>
          <w:sz w:val="24"/>
          <w:szCs w:val="24"/>
        </w:rPr>
      </w:pPr>
    </w:p>
    <w:p w14:paraId="23EB6C5F" w14:textId="77777777" w:rsidR="00B169EA" w:rsidRDefault="00B169EA" w:rsidP="00E717AD">
      <w:pPr>
        <w:spacing w:line="276" w:lineRule="auto"/>
        <w:ind w:right="-2"/>
        <w:jc w:val="both"/>
        <w:rPr>
          <w:rFonts w:asciiTheme="minorHAnsi" w:eastAsia="Times New Roman" w:hAnsiTheme="minorHAnsi" w:cstheme="minorHAnsi"/>
          <w:b/>
          <w:sz w:val="24"/>
          <w:szCs w:val="24"/>
        </w:rPr>
      </w:pPr>
    </w:p>
    <w:p w14:paraId="19A9331C" w14:textId="77777777" w:rsidR="00E717AD" w:rsidRPr="00AB429C" w:rsidRDefault="00E717AD" w:rsidP="00E717AD">
      <w:pPr>
        <w:spacing w:line="276" w:lineRule="auto"/>
        <w:ind w:right="-2"/>
        <w:jc w:val="both"/>
        <w:rPr>
          <w:rFonts w:asciiTheme="minorHAnsi" w:eastAsia="Times New Roman" w:hAnsiTheme="minorHAnsi" w:cstheme="minorHAnsi"/>
          <w:b/>
          <w:sz w:val="24"/>
          <w:szCs w:val="24"/>
        </w:rPr>
      </w:pPr>
      <w:r>
        <w:rPr>
          <w:rFonts w:asciiTheme="minorHAnsi" w:eastAsia="Times New Roman" w:hAnsiTheme="minorHAnsi" w:cstheme="minorHAnsi"/>
          <w:b/>
          <w:sz w:val="24"/>
          <w:szCs w:val="24"/>
        </w:rPr>
        <w:lastRenderedPageBreak/>
        <w:t>ANKET İÇERİĞİ VE SONUÇLAR</w:t>
      </w:r>
    </w:p>
    <w:p w14:paraId="0B1A6E4D" w14:textId="77777777" w:rsidR="00E717AD" w:rsidRDefault="00E717AD" w:rsidP="00E717AD">
      <w:pPr>
        <w:spacing w:line="276" w:lineRule="auto"/>
        <w:ind w:right="-2"/>
        <w:jc w:val="both"/>
        <w:rPr>
          <w:rFonts w:asciiTheme="minorHAnsi" w:eastAsia="Times New Roman" w:hAnsiTheme="minorHAnsi" w:cstheme="minorHAnsi"/>
          <w:sz w:val="24"/>
          <w:szCs w:val="24"/>
        </w:rPr>
      </w:pPr>
    </w:p>
    <w:p w14:paraId="10062B22" w14:textId="77777777" w:rsidR="00B169EA" w:rsidRPr="00B169EA" w:rsidRDefault="00B169EA" w:rsidP="00B169EA">
      <w:pPr>
        <w:pStyle w:val="ListeParagraf"/>
        <w:numPr>
          <w:ilvl w:val="0"/>
          <w:numId w:val="9"/>
        </w:numPr>
        <w:spacing w:line="276" w:lineRule="auto"/>
        <w:ind w:right="-2"/>
        <w:jc w:val="both"/>
        <w:rPr>
          <w:rFonts w:asciiTheme="minorHAnsi" w:eastAsia="Times New Roman" w:hAnsiTheme="minorHAnsi" w:cstheme="minorHAnsi"/>
          <w:b/>
          <w:sz w:val="24"/>
          <w:szCs w:val="24"/>
        </w:rPr>
      </w:pPr>
      <w:r>
        <w:rPr>
          <w:rFonts w:asciiTheme="minorHAnsi" w:eastAsia="Times New Roman" w:hAnsiTheme="minorHAnsi" w:cstheme="minorHAnsi"/>
          <w:b/>
          <w:sz w:val="24"/>
          <w:szCs w:val="24"/>
        </w:rPr>
        <w:t>MENTİLERE UYGULANAN ANKET</w:t>
      </w:r>
    </w:p>
    <w:p w14:paraId="57B182CE" w14:textId="77777777" w:rsidR="00B169EA" w:rsidRPr="00B169EA" w:rsidRDefault="00B169EA" w:rsidP="00B169EA">
      <w:pPr>
        <w:pStyle w:val="ListeParagraf"/>
        <w:spacing w:line="276" w:lineRule="auto"/>
        <w:ind w:right="-2"/>
        <w:jc w:val="both"/>
        <w:rPr>
          <w:rFonts w:asciiTheme="minorHAnsi" w:eastAsia="Times New Roman" w:hAnsiTheme="minorHAnsi" w:cstheme="minorHAnsi"/>
          <w:sz w:val="24"/>
          <w:szCs w:val="24"/>
        </w:rPr>
      </w:pPr>
    </w:p>
    <w:p w14:paraId="4FF3EF4D" w14:textId="77777777" w:rsidR="00E717AD" w:rsidRPr="00E54C94" w:rsidRDefault="00B169EA" w:rsidP="00B169EA">
      <w:pPr>
        <w:spacing w:line="276" w:lineRule="auto"/>
        <w:ind w:right="-2"/>
        <w:jc w:val="both"/>
        <w:rPr>
          <w:rFonts w:asciiTheme="minorHAnsi" w:hAnsiTheme="minorHAnsi" w:cstheme="minorHAnsi"/>
          <w:bCs/>
          <w:sz w:val="24"/>
          <w:szCs w:val="24"/>
        </w:rPr>
      </w:pPr>
      <w:r>
        <w:rPr>
          <w:rFonts w:asciiTheme="minorHAnsi" w:eastAsia="Times New Roman" w:hAnsiTheme="minorHAnsi" w:cstheme="minorHAnsi"/>
          <w:sz w:val="24"/>
          <w:szCs w:val="24"/>
        </w:rPr>
        <w:t>Programdan yararlanan öğrenciler (</w:t>
      </w:r>
      <w:proofErr w:type="spellStart"/>
      <w:r>
        <w:rPr>
          <w:rFonts w:asciiTheme="minorHAnsi" w:eastAsia="Times New Roman" w:hAnsiTheme="minorHAnsi" w:cstheme="minorHAnsi"/>
          <w:sz w:val="24"/>
          <w:szCs w:val="24"/>
        </w:rPr>
        <w:t>Menti</w:t>
      </w:r>
      <w:proofErr w:type="spellEnd"/>
      <w:r>
        <w:rPr>
          <w:rFonts w:asciiTheme="minorHAnsi" w:eastAsia="Times New Roman" w:hAnsiTheme="minorHAnsi" w:cstheme="minorHAnsi"/>
          <w:sz w:val="24"/>
          <w:szCs w:val="24"/>
        </w:rPr>
        <w:t>) programın</w:t>
      </w:r>
      <w:r w:rsidR="00E717AD">
        <w:rPr>
          <w:rFonts w:asciiTheme="minorHAnsi" w:hAnsiTheme="minorHAnsi" w:cstheme="minorHAnsi"/>
          <w:bCs/>
          <w:sz w:val="24"/>
          <w:szCs w:val="24"/>
        </w:rPr>
        <w:t xml:space="preserve"> amaçlarına ulaşılıp ulaşılmadığının ölçülmesi ve değerlendirilmesi amacıyla 5’likert ölçeğine göre yeni mezunların değerlendirmeleri istenmiştir (1: Hiç Katılmıyorum; 2: Katılmıyorum, 3: Kararsızım, 4: Katılıyorum ve 5: Çok katılıyorum). Sonuçlar, ankete verilen yanıtlar her soru bazında ortalamalarının toplam katılımcı sayısına göre % olarak belirlenmiştir. </w:t>
      </w:r>
    </w:p>
    <w:p w14:paraId="5C304E56" w14:textId="77777777" w:rsidR="00E717AD" w:rsidRDefault="00E717AD" w:rsidP="00E717AD">
      <w:pPr>
        <w:rPr>
          <w:rFonts w:asciiTheme="minorHAnsi" w:hAnsiTheme="minorHAnsi" w:cstheme="minorHAnsi"/>
          <w:b/>
          <w:bCs/>
          <w:sz w:val="24"/>
          <w:szCs w:val="24"/>
          <w:u w:val="single"/>
        </w:rPr>
      </w:pPr>
    </w:p>
    <w:p w14:paraId="443A32A0" w14:textId="77777777" w:rsidR="00E717AD" w:rsidRPr="009805BF" w:rsidRDefault="00E717AD" w:rsidP="00E717AD">
      <w:pPr>
        <w:rPr>
          <w:rFonts w:asciiTheme="minorHAnsi" w:hAnsiTheme="minorHAnsi" w:cstheme="minorHAnsi"/>
          <w:b/>
          <w:bCs/>
          <w:sz w:val="24"/>
          <w:szCs w:val="24"/>
          <w:u w:val="single"/>
        </w:rPr>
      </w:pP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7355"/>
        <w:gridCol w:w="1081"/>
      </w:tblGrid>
      <w:tr w:rsidR="00E717AD" w:rsidRPr="003C7821" w14:paraId="7D0D8430" w14:textId="77777777" w:rsidTr="00017AE7">
        <w:trPr>
          <w:trHeight w:val="630"/>
        </w:trPr>
        <w:tc>
          <w:tcPr>
            <w:tcW w:w="960" w:type="dxa"/>
            <w:shd w:val="clear" w:color="auto" w:fill="A8D08D" w:themeFill="accent6" w:themeFillTint="99"/>
            <w:noWrap/>
            <w:vAlign w:val="center"/>
          </w:tcPr>
          <w:p w14:paraId="07B507DC" w14:textId="77777777" w:rsidR="00E717AD" w:rsidRPr="00501328" w:rsidRDefault="00501328" w:rsidP="00F71F91">
            <w:pPr>
              <w:widowControl/>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EÖA </w:t>
            </w:r>
            <w:r w:rsidR="00E717AD" w:rsidRPr="00501328">
              <w:rPr>
                <w:rFonts w:ascii="Calibri" w:eastAsia="Times New Roman" w:hAnsi="Calibri" w:cs="Calibri"/>
                <w:b/>
                <w:bCs/>
                <w:color w:val="000000"/>
                <w:sz w:val="24"/>
                <w:szCs w:val="24"/>
              </w:rPr>
              <w:t>No</w:t>
            </w:r>
          </w:p>
        </w:tc>
        <w:tc>
          <w:tcPr>
            <w:tcW w:w="7540" w:type="dxa"/>
            <w:shd w:val="clear" w:color="auto" w:fill="A8D08D" w:themeFill="accent6" w:themeFillTint="99"/>
            <w:vAlign w:val="center"/>
          </w:tcPr>
          <w:p w14:paraId="46FB2D55" w14:textId="77777777" w:rsidR="00E717AD" w:rsidRPr="00501328" w:rsidRDefault="00E717AD" w:rsidP="00F71F91">
            <w:pPr>
              <w:widowControl/>
              <w:jc w:val="both"/>
              <w:rPr>
                <w:rFonts w:ascii="Calibri" w:hAnsi="Calibri" w:cs="Calibri"/>
                <w:b/>
                <w:color w:val="000000"/>
                <w:sz w:val="24"/>
                <w:szCs w:val="24"/>
              </w:rPr>
            </w:pPr>
            <w:r w:rsidRPr="00501328">
              <w:rPr>
                <w:rFonts w:ascii="Calibri" w:hAnsi="Calibri" w:cs="Calibri"/>
                <w:b/>
                <w:color w:val="000000"/>
                <w:sz w:val="24"/>
                <w:szCs w:val="24"/>
              </w:rPr>
              <w:t>SORULAR</w:t>
            </w:r>
          </w:p>
        </w:tc>
        <w:tc>
          <w:tcPr>
            <w:tcW w:w="896" w:type="dxa"/>
            <w:shd w:val="clear" w:color="auto" w:fill="A8D08D" w:themeFill="accent6" w:themeFillTint="99"/>
          </w:tcPr>
          <w:p w14:paraId="2D06E860" w14:textId="77777777" w:rsidR="00E717AD" w:rsidRPr="00501328" w:rsidRDefault="00E717AD" w:rsidP="00F71F91">
            <w:pPr>
              <w:widowControl/>
              <w:jc w:val="both"/>
              <w:rPr>
                <w:rFonts w:ascii="Calibri" w:hAnsi="Calibri" w:cs="Calibri"/>
                <w:b/>
                <w:color w:val="000000"/>
                <w:sz w:val="24"/>
                <w:szCs w:val="24"/>
              </w:rPr>
            </w:pPr>
            <w:r w:rsidRPr="00501328">
              <w:rPr>
                <w:rFonts w:ascii="Calibri" w:hAnsi="Calibri" w:cs="Calibri"/>
                <w:b/>
                <w:color w:val="000000"/>
                <w:sz w:val="24"/>
                <w:szCs w:val="24"/>
              </w:rPr>
              <w:t>%</w:t>
            </w:r>
            <w:r w:rsidR="00501328" w:rsidRPr="00501328">
              <w:rPr>
                <w:rFonts w:ascii="Calibri" w:hAnsi="Calibri" w:cs="Calibri"/>
                <w:b/>
                <w:color w:val="000000"/>
                <w:sz w:val="24"/>
                <w:szCs w:val="24"/>
              </w:rPr>
              <w:t xml:space="preserve"> Ortalama</w:t>
            </w:r>
          </w:p>
        </w:tc>
      </w:tr>
      <w:tr w:rsidR="00E717AD" w:rsidRPr="003C7821" w14:paraId="0303CF69" w14:textId="77777777" w:rsidTr="00017AE7">
        <w:trPr>
          <w:trHeight w:val="630"/>
        </w:trPr>
        <w:tc>
          <w:tcPr>
            <w:tcW w:w="960" w:type="dxa"/>
            <w:shd w:val="clear" w:color="auto" w:fill="FFFFFF" w:themeFill="background1"/>
            <w:noWrap/>
            <w:vAlign w:val="center"/>
            <w:hideMark/>
          </w:tcPr>
          <w:p w14:paraId="0A951310" w14:textId="77777777" w:rsidR="00E717AD" w:rsidRPr="00055E0A" w:rsidRDefault="00E717AD" w:rsidP="00F71F91">
            <w:pPr>
              <w:widowControl/>
              <w:jc w:val="center"/>
              <w:rPr>
                <w:rFonts w:ascii="Calibri" w:eastAsia="Times New Roman" w:hAnsi="Calibri" w:cs="Calibri"/>
                <w:b/>
                <w:bCs/>
                <w:color w:val="000000"/>
                <w:sz w:val="24"/>
                <w:szCs w:val="24"/>
              </w:rPr>
            </w:pPr>
            <w:r w:rsidRPr="00055E0A">
              <w:rPr>
                <w:rFonts w:ascii="Calibri" w:eastAsia="Times New Roman" w:hAnsi="Calibri" w:cs="Calibri"/>
                <w:b/>
                <w:bCs/>
                <w:color w:val="000000"/>
                <w:sz w:val="24"/>
                <w:szCs w:val="24"/>
              </w:rPr>
              <w:t>1</w:t>
            </w:r>
          </w:p>
        </w:tc>
        <w:tc>
          <w:tcPr>
            <w:tcW w:w="7540" w:type="dxa"/>
            <w:shd w:val="clear" w:color="auto" w:fill="auto"/>
            <w:vAlign w:val="center"/>
          </w:tcPr>
          <w:p w14:paraId="1408F667" w14:textId="77777777" w:rsidR="00E717AD" w:rsidRPr="00055E0A" w:rsidRDefault="00017AE7" w:rsidP="00F71F91">
            <w:pPr>
              <w:widowControl/>
              <w:jc w:val="both"/>
              <w:rPr>
                <w:rFonts w:ascii="Calibri" w:eastAsia="Times New Roman" w:hAnsi="Calibri" w:cs="Calibri"/>
                <w:color w:val="000000"/>
                <w:sz w:val="24"/>
                <w:szCs w:val="24"/>
              </w:rPr>
            </w:pPr>
            <w:proofErr w:type="spellStart"/>
            <w:r>
              <w:rPr>
                <w:rFonts w:ascii="Calibri" w:eastAsia="Times New Roman" w:hAnsi="Calibri" w:cs="Calibri"/>
                <w:color w:val="000000"/>
                <w:sz w:val="24"/>
                <w:szCs w:val="24"/>
              </w:rPr>
              <w:t>Mentörlük</w:t>
            </w:r>
            <w:proofErr w:type="spellEnd"/>
            <w:r>
              <w:rPr>
                <w:rFonts w:ascii="Calibri" w:eastAsia="Times New Roman" w:hAnsi="Calibri" w:cs="Calibri"/>
                <w:color w:val="000000"/>
                <w:sz w:val="24"/>
                <w:szCs w:val="24"/>
              </w:rPr>
              <w:t xml:space="preserve"> programının kişisel gelişimime katkı sağladığını düşünüyorum</w:t>
            </w:r>
          </w:p>
        </w:tc>
        <w:tc>
          <w:tcPr>
            <w:tcW w:w="896" w:type="dxa"/>
          </w:tcPr>
          <w:p w14:paraId="36E179A0" w14:textId="73E9DF2D" w:rsidR="00E717AD" w:rsidRPr="00055E0A" w:rsidRDefault="00943C99" w:rsidP="00F71F91">
            <w:pPr>
              <w:widowControl/>
              <w:jc w:val="both"/>
              <w:rPr>
                <w:rFonts w:ascii="Calibri" w:hAnsi="Calibri" w:cs="Calibri"/>
                <w:color w:val="000000"/>
                <w:sz w:val="24"/>
                <w:szCs w:val="24"/>
              </w:rPr>
            </w:pPr>
            <w:r>
              <w:rPr>
                <w:rFonts w:ascii="Calibri" w:hAnsi="Calibri" w:cs="Calibri"/>
                <w:color w:val="000000"/>
                <w:sz w:val="24"/>
                <w:szCs w:val="24"/>
              </w:rPr>
              <w:t>87,8</w:t>
            </w:r>
          </w:p>
        </w:tc>
      </w:tr>
      <w:tr w:rsidR="00E717AD" w:rsidRPr="003C7821" w14:paraId="1C219362" w14:textId="77777777" w:rsidTr="00017AE7">
        <w:trPr>
          <w:trHeight w:val="615"/>
        </w:trPr>
        <w:tc>
          <w:tcPr>
            <w:tcW w:w="960" w:type="dxa"/>
            <w:shd w:val="clear" w:color="auto" w:fill="FFFFFF" w:themeFill="background1"/>
            <w:noWrap/>
            <w:vAlign w:val="center"/>
            <w:hideMark/>
          </w:tcPr>
          <w:p w14:paraId="4438B248" w14:textId="77777777" w:rsidR="00E717AD" w:rsidRPr="00055E0A" w:rsidRDefault="00E717AD" w:rsidP="00F71F91">
            <w:pPr>
              <w:widowControl/>
              <w:jc w:val="center"/>
              <w:rPr>
                <w:rFonts w:ascii="Calibri" w:eastAsia="Times New Roman" w:hAnsi="Calibri" w:cs="Calibri"/>
                <w:b/>
                <w:bCs/>
                <w:color w:val="000000"/>
                <w:sz w:val="24"/>
                <w:szCs w:val="24"/>
              </w:rPr>
            </w:pPr>
            <w:r w:rsidRPr="00055E0A">
              <w:rPr>
                <w:rFonts w:ascii="Calibri" w:eastAsia="Times New Roman" w:hAnsi="Calibri" w:cs="Calibri"/>
                <w:b/>
                <w:bCs/>
                <w:color w:val="000000"/>
                <w:sz w:val="24"/>
                <w:szCs w:val="24"/>
              </w:rPr>
              <w:t>2</w:t>
            </w:r>
          </w:p>
        </w:tc>
        <w:tc>
          <w:tcPr>
            <w:tcW w:w="7540" w:type="dxa"/>
            <w:shd w:val="clear" w:color="auto" w:fill="auto"/>
            <w:vAlign w:val="center"/>
          </w:tcPr>
          <w:p w14:paraId="4E1C4468" w14:textId="77777777" w:rsidR="00E717AD" w:rsidRPr="00055E0A" w:rsidRDefault="00017AE7" w:rsidP="00F71F91">
            <w:pPr>
              <w:jc w:val="both"/>
              <w:rPr>
                <w:rFonts w:ascii="Calibri" w:hAnsi="Calibri" w:cs="Calibri"/>
                <w:color w:val="000000"/>
                <w:sz w:val="24"/>
                <w:szCs w:val="24"/>
              </w:rPr>
            </w:pPr>
            <w:proofErr w:type="spellStart"/>
            <w:r>
              <w:rPr>
                <w:rFonts w:ascii="Calibri" w:eastAsia="Times New Roman" w:hAnsi="Calibri" w:cs="Calibri"/>
                <w:color w:val="000000"/>
                <w:sz w:val="24"/>
                <w:szCs w:val="24"/>
              </w:rPr>
              <w:t>Mentörlük</w:t>
            </w:r>
            <w:proofErr w:type="spellEnd"/>
            <w:r>
              <w:rPr>
                <w:rFonts w:ascii="Calibri" w:eastAsia="Times New Roman" w:hAnsi="Calibri" w:cs="Calibri"/>
                <w:color w:val="000000"/>
                <w:sz w:val="24"/>
                <w:szCs w:val="24"/>
              </w:rPr>
              <w:t xml:space="preserve"> programının mesleki gelişimime katkı sağladığını düşünüyorum</w:t>
            </w:r>
          </w:p>
        </w:tc>
        <w:tc>
          <w:tcPr>
            <w:tcW w:w="896" w:type="dxa"/>
          </w:tcPr>
          <w:p w14:paraId="2D7928DE" w14:textId="10E540CF" w:rsidR="00E717AD" w:rsidRPr="00055E0A" w:rsidRDefault="00CE27F5" w:rsidP="00F71F91">
            <w:pPr>
              <w:jc w:val="both"/>
              <w:rPr>
                <w:rFonts w:ascii="Calibri" w:hAnsi="Calibri" w:cs="Calibri"/>
                <w:color w:val="000000"/>
                <w:sz w:val="24"/>
                <w:szCs w:val="24"/>
              </w:rPr>
            </w:pPr>
            <w:r>
              <w:rPr>
                <w:rFonts w:ascii="Calibri" w:hAnsi="Calibri" w:cs="Calibri"/>
                <w:color w:val="000000"/>
                <w:sz w:val="24"/>
                <w:szCs w:val="24"/>
              </w:rPr>
              <w:t>88,4</w:t>
            </w:r>
          </w:p>
        </w:tc>
      </w:tr>
      <w:tr w:rsidR="00E717AD" w:rsidRPr="003C7821" w14:paraId="4DB2FEA7" w14:textId="77777777" w:rsidTr="00017AE7">
        <w:trPr>
          <w:trHeight w:val="390"/>
        </w:trPr>
        <w:tc>
          <w:tcPr>
            <w:tcW w:w="960" w:type="dxa"/>
            <w:shd w:val="clear" w:color="auto" w:fill="FFFFFF" w:themeFill="background1"/>
            <w:noWrap/>
            <w:vAlign w:val="center"/>
            <w:hideMark/>
          </w:tcPr>
          <w:p w14:paraId="4F1FDC0F" w14:textId="77777777" w:rsidR="00E717AD" w:rsidRPr="00055E0A" w:rsidRDefault="00E717AD" w:rsidP="00F71F91">
            <w:pPr>
              <w:widowControl/>
              <w:jc w:val="center"/>
              <w:rPr>
                <w:rFonts w:ascii="Calibri" w:eastAsia="Times New Roman" w:hAnsi="Calibri" w:cs="Calibri"/>
                <w:b/>
                <w:bCs/>
                <w:color w:val="000000"/>
                <w:sz w:val="24"/>
                <w:szCs w:val="24"/>
              </w:rPr>
            </w:pPr>
            <w:r w:rsidRPr="00055E0A">
              <w:rPr>
                <w:rFonts w:ascii="Calibri" w:eastAsia="Times New Roman" w:hAnsi="Calibri" w:cs="Calibri"/>
                <w:b/>
                <w:bCs/>
                <w:color w:val="000000"/>
                <w:sz w:val="24"/>
                <w:szCs w:val="24"/>
              </w:rPr>
              <w:t>3</w:t>
            </w:r>
          </w:p>
        </w:tc>
        <w:tc>
          <w:tcPr>
            <w:tcW w:w="7540" w:type="dxa"/>
            <w:shd w:val="clear" w:color="auto" w:fill="auto"/>
            <w:vAlign w:val="center"/>
          </w:tcPr>
          <w:p w14:paraId="144A13E7" w14:textId="77777777" w:rsidR="00E717AD" w:rsidRPr="00055E0A" w:rsidRDefault="00017AE7" w:rsidP="00F71F91">
            <w:pPr>
              <w:jc w:val="both"/>
              <w:rPr>
                <w:rFonts w:ascii="Calibri" w:hAnsi="Calibri" w:cs="Calibri"/>
                <w:color w:val="000000"/>
                <w:sz w:val="24"/>
                <w:szCs w:val="24"/>
              </w:rPr>
            </w:pPr>
            <w:proofErr w:type="spellStart"/>
            <w:r>
              <w:rPr>
                <w:rFonts w:ascii="Calibri" w:eastAsia="Times New Roman" w:hAnsi="Calibri" w:cs="Calibri"/>
                <w:color w:val="000000"/>
                <w:sz w:val="24"/>
                <w:szCs w:val="24"/>
              </w:rPr>
              <w:t>Mentörlük</w:t>
            </w:r>
            <w:proofErr w:type="spellEnd"/>
            <w:r>
              <w:rPr>
                <w:rFonts w:ascii="Calibri" w:eastAsia="Times New Roman" w:hAnsi="Calibri" w:cs="Calibri"/>
                <w:color w:val="000000"/>
                <w:sz w:val="24"/>
                <w:szCs w:val="24"/>
              </w:rPr>
              <w:t xml:space="preserve"> programının önümüzdeki sınıflarda göreceğimiz mesleki derslerinin tanınmasına katkı sağladığına inanıyorum</w:t>
            </w:r>
          </w:p>
        </w:tc>
        <w:tc>
          <w:tcPr>
            <w:tcW w:w="896" w:type="dxa"/>
          </w:tcPr>
          <w:p w14:paraId="78EA4055" w14:textId="06C1F86D" w:rsidR="00E717AD" w:rsidRPr="00055E0A" w:rsidRDefault="00CE27F5" w:rsidP="00F71F91">
            <w:pPr>
              <w:jc w:val="both"/>
              <w:rPr>
                <w:rFonts w:ascii="Calibri" w:hAnsi="Calibri" w:cs="Calibri"/>
                <w:color w:val="000000"/>
                <w:sz w:val="24"/>
                <w:szCs w:val="24"/>
              </w:rPr>
            </w:pPr>
            <w:r>
              <w:rPr>
                <w:rFonts w:ascii="Calibri" w:hAnsi="Calibri" w:cs="Calibri"/>
                <w:color w:val="000000"/>
                <w:sz w:val="24"/>
                <w:szCs w:val="24"/>
              </w:rPr>
              <w:t>88,4</w:t>
            </w:r>
          </w:p>
        </w:tc>
      </w:tr>
      <w:tr w:rsidR="00E717AD" w:rsidRPr="003C7821" w14:paraId="439A0A97" w14:textId="77777777" w:rsidTr="00017AE7">
        <w:trPr>
          <w:trHeight w:val="450"/>
        </w:trPr>
        <w:tc>
          <w:tcPr>
            <w:tcW w:w="960" w:type="dxa"/>
            <w:shd w:val="clear" w:color="auto" w:fill="FFFFFF" w:themeFill="background1"/>
            <w:noWrap/>
            <w:vAlign w:val="center"/>
            <w:hideMark/>
          </w:tcPr>
          <w:p w14:paraId="66E03D95" w14:textId="77777777" w:rsidR="00E717AD" w:rsidRPr="00055E0A" w:rsidRDefault="00E717AD" w:rsidP="00F71F91">
            <w:pPr>
              <w:widowControl/>
              <w:jc w:val="center"/>
              <w:rPr>
                <w:rFonts w:ascii="Calibri" w:eastAsia="Times New Roman" w:hAnsi="Calibri" w:cs="Calibri"/>
                <w:b/>
                <w:bCs/>
                <w:color w:val="000000"/>
                <w:sz w:val="24"/>
                <w:szCs w:val="24"/>
              </w:rPr>
            </w:pPr>
            <w:r w:rsidRPr="00055E0A">
              <w:rPr>
                <w:rFonts w:ascii="Calibri" w:eastAsia="Times New Roman" w:hAnsi="Calibri" w:cs="Calibri"/>
                <w:b/>
                <w:bCs/>
                <w:color w:val="000000"/>
                <w:sz w:val="24"/>
                <w:szCs w:val="24"/>
              </w:rPr>
              <w:t>4</w:t>
            </w:r>
          </w:p>
        </w:tc>
        <w:tc>
          <w:tcPr>
            <w:tcW w:w="7540" w:type="dxa"/>
            <w:shd w:val="clear" w:color="auto" w:fill="auto"/>
            <w:vAlign w:val="center"/>
          </w:tcPr>
          <w:p w14:paraId="43A77311" w14:textId="77777777" w:rsidR="00E717AD" w:rsidRPr="00055E0A" w:rsidRDefault="00017AE7" w:rsidP="00017AE7">
            <w:pPr>
              <w:jc w:val="both"/>
              <w:rPr>
                <w:rFonts w:ascii="Calibri" w:hAnsi="Calibri" w:cs="Calibri"/>
                <w:color w:val="000000"/>
                <w:sz w:val="24"/>
                <w:szCs w:val="24"/>
              </w:rPr>
            </w:pPr>
            <w:proofErr w:type="spellStart"/>
            <w:r>
              <w:rPr>
                <w:rFonts w:ascii="Calibri" w:eastAsia="Times New Roman" w:hAnsi="Calibri" w:cs="Calibri"/>
                <w:color w:val="000000"/>
                <w:sz w:val="24"/>
                <w:szCs w:val="24"/>
              </w:rPr>
              <w:t>Mentörlük</w:t>
            </w:r>
            <w:proofErr w:type="spellEnd"/>
            <w:r>
              <w:rPr>
                <w:rFonts w:ascii="Calibri" w:eastAsia="Times New Roman" w:hAnsi="Calibri" w:cs="Calibri"/>
                <w:color w:val="000000"/>
                <w:sz w:val="24"/>
                <w:szCs w:val="24"/>
              </w:rPr>
              <w:t xml:space="preserve"> programının benden sonraki öğrencilerin katılımlarının yararlı olacağına inanıyorum. </w:t>
            </w:r>
          </w:p>
        </w:tc>
        <w:tc>
          <w:tcPr>
            <w:tcW w:w="896" w:type="dxa"/>
          </w:tcPr>
          <w:p w14:paraId="09F62946" w14:textId="145A1FFF" w:rsidR="00E717AD" w:rsidRPr="00055E0A" w:rsidRDefault="006E303D" w:rsidP="00F71F91">
            <w:pPr>
              <w:jc w:val="both"/>
              <w:rPr>
                <w:rFonts w:ascii="Calibri" w:hAnsi="Calibri" w:cs="Calibri"/>
                <w:color w:val="000000"/>
                <w:sz w:val="24"/>
                <w:szCs w:val="24"/>
              </w:rPr>
            </w:pPr>
            <w:r>
              <w:rPr>
                <w:rFonts w:ascii="Calibri" w:hAnsi="Calibri" w:cs="Calibri"/>
                <w:color w:val="000000"/>
                <w:sz w:val="24"/>
                <w:szCs w:val="24"/>
              </w:rPr>
              <w:t>84,6</w:t>
            </w:r>
          </w:p>
        </w:tc>
      </w:tr>
      <w:tr w:rsidR="00017AE7" w:rsidRPr="003C7821" w14:paraId="58118063" w14:textId="77777777" w:rsidTr="00017AE7">
        <w:trPr>
          <w:trHeight w:val="450"/>
        </w:trPr>
        <w:tc>
          <w:tcPr>
            <w:tcW w:w="960" w:type="dxa"/>
            <w:shd w:val="clear" w:color="auto" w:fill="FFFFFF" w:themeFill="background1"/>
            <w:noWrap/>
            <w:vAlign w:val="center"/>
          </w:tcPr>
          <w:p w14:paraId="07952A7C" w14:textId="77777777" w:rsidR="00017AE7" w:rsidRPr="00055E0A" w:rsidRDefault="00017AE7" w:rsidP="00F71F91">
            <w:pPr>
              <w:widowControl/>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5</w:t>
            </w:r>
          </w:p>
        </w:tc>
        <w:tc>
          <w:tcPr>
            <w:tcW w:w="7540" w:type="dxa"/>
            <w:shd w:val="clear" w:color="auto" w:fill="auto"/>
            <w:vAlign w:val="center"/>
          </w:tcPr>
          <w:p w14:paraId="008B928B" w14:textId="77777777" w:rsidR="00017AE7" w:rsidRDefault="00017AE7" w:rsidP="00017AE7">
            <w:pPr>
              <w:jc w:val="both"/>
              <w:rPr>
                <w:rFonts w:ascii="Calibri" w:eastAsia="Times New Roman" w:hAnsi="Calibri" w:cs="Calibri"/>
                <w:color w:val="000000"/>
                <w:sz w:val="24"/>
                <w:szCs w:val="24"/>
              </w:rPr>
            </w:pPr>
            <w:proofErr w:type="spellStart"/>
            <w:r>
              <w:rPr>
                <w:rFonts w:ascii="Calibri" w:eastAsia="Times New Roman" w:hAnsi="Calibri" w:cs="Calibri"/>
                <w:color w:val="000000"/>
                <w:sz w:val="24"/>
                <w:szCs w:val="24"/>
              </w:rPr>
              <w:t>Mentörlük</w:t>
            </w:r>
            <w:proofErr w:type="spellEnd"/>
            <w:r>
              <w:rPr>
                <w:rFonts w:ascii="Calibri" w:eastAsia="Times New Roman" w:hAnsi="Calibri" w:cs="Calibri"/>
                <w:color w:val="000000"/>
                <w:sz w:val="24"/>
                <w:szCs w:val="24"/>
              </w:rPr>
              <w:t xml:space="preserve"> programında </w:t>
            </w:r>
            <w:proofErr w:type="spellStart"/>
            <w:r>
              <w:rPr>
                <w:rFonts w:ascii="Calibri" w:eastAsia="Times New Roman" w:hAnsi="Calibri" w:cs="Calibri"/>
                <w:color w:val="000000"/>
                <w:sz w:val="24"/>
                <w:szCs w:val="24"/>
              </w:rPr>
              <w:t>Mentör</w:t>
            </w:r>
            <w:r w:rsidR="000260A6">
              <w:rPr>
                <w:rFonts w:ascii="Calibri" w:eastAsia="Times New Roman" w:hAnsi="Calibri" w:cs="Calibri"/>
                <w:color w:val="000000"/>
                <w:sz w:val="24"/>
                <w:szCs w:val="24"/>
              </w:rPr>
              <w:t>-Menti</w:t>
            </w:r>
            <w:proofErr w:type="spellEnd"/>
            <w:r>
              <w:rPr>
                <w:rFonts w:ascii="Calibri" w:eastAsia="Times New Roman" w:hAnsi="Calibri" w:cs="Calibri"/>
                <w:color w:val="000000"/>
                <w:sz w:val="24"/>
                <w:szCs w:val="24"/>
              </w:rPr>
              <w:t xml:space="preserve"> eşleştirilmesinin başarılı olduğuna inanıyorum.</w:t>
            </w:r>
          </w:p>
        </w:tc>
        <w:tc>
          <w:tcPr>
            <w:tcW w:w="896" w:type="dxa"/>
          </w:tcPr>
          <w:p w14:paraId="05819A84" w14:textId="07E2B919" w:rsidR="00017AE7" w:rsidRPr="00055E0A" w:rsidRDefault="006E303D" w:rsidP="00F71F91">
            <w:pPr>
              <w:jc w:val="both"/>
              <w:rPr>
                <w:rFonts w:ascii="Calibri" w:hAnsi="Calibri" w:cs="Calibri"/>
                <w:color w:val="000000"/>
                <w:sz w:val="24"/>
                <w:szCs w:val="24"/>
              </w:rPr>
            </w:pPr>
            <w:r>
              <w:rPr>
                <w:rFonts w:ascii="Calibri" w:hAnsi="Calibri" w:cs="Calibri"/>
                <w:color w:val="000000"/>
                <w:sz w:val="24"/>
                <w:szCs w:val="24"/>
              </w:rPr>
              <w:t>78,8</w:t>
            </w:r>
          </w:p>
        </w:tc>
      </w:tr>
      <w:tr w:rsidR="00017AE7" w:rsidRPr="003C7821" w14:paraId="4380DF95" w14:textId="77777777" w:rsidTr="00497F1E">
        <w:trPr>
          <w:trHeight w:val="450"/>
        </w:trPr>
        <w:tc>
          <w:tcPr>
            <w:tcW w:w="960" w:type="dxa"/>
            <w:shd w:val="clear" w:color="auto" w:fill="FFFFFF" w:themeFill="background1"/>
            <w:noWrap/>
            <w:vAlign w:val="center"/>
          </w:tcPr>
          <w:p w14:paraId="32773169" w14:textId="77777777" w:rsidR="00017AE7" w:rsidRDefault="00017AE7" w:rsidP="00F71F91">
            <w:pPr>
              <w:widowControl/>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6</w:t>
            </w:r>
          </w:p>
        </w:tc>
        <w:tc>
          <w:tcPr>
            <w:tcW w:w="8436" w:type="dxa"/>
            <w:gridSpan w:val="2"/>
            <w:shd w:val="clear" w:color="auto" w:fill="auto"/>
            <w:vAlign w:val="center"/>
          </w:tcPr>
          <w:p w14:paraId="21AF62C3" w14:textId="77777777" w:rsidR="00017AE7" w:rsidRDefault="00017AE7" w:rsidP="00F71F91">
            <w:pPr>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Varsa </w:t>
            </w:r>
            <w:proofErr w:type="spellStart"/>
            <w:r>
              <w:rPr>
                <w:rFonts w:ascii="Calibri" w:eastAsia="Times New Roman" w:hAnsi="Calibri" w:cs="Calibri"/>
                <w:color w:val="000000"/>
                <w:sz w:val="24"/>
                <w:szCs w:val="24"/>
              </w:rPr>
              <w:t>Mentörlük</w:t>
            </w:r>
            <w:proofErr w:type="spellEnd"/>
            <w:r>
              <w:rPr>
                <w:rFonts w:ascii="Calibri" w:eastAsia="Times New Roman" w:hAnsi="Calibri" w:cs="Calibri"/>
                <w:color w:val="000000"/>
                <w:sz w:val="24"/>
                <w:szCs w:val="24"/>
              </w:rPr>
              <w:t xml:space="preserve"> programının iyileştirilmesine yönelik düşüncelerinizi belirtiniz</w:t>
            </w:r>
          </w:p>
          <w:p w14:paraId="606C8F9B" w14:textId="77777777" w:rsidR="00017AE7" w:rsidRDefault="00017AE7" w:rsidP="00F71F91">
            <w:pPr>
              <w:jc w:val="both"/>
              <w:rPr>
                <w:rFonts w:ascii="Calibri" w:eastAsia="Times New Roman" w:hAnsi="Calibri" w:cs="Calibri"/>
                <w:color w:val="000000"/>
                <w:sz w:val="24"/>
                <w:szCs w:val="24"/>
              </w:rPr>
            </w:pPr>
          </w:p>
          <w:p w14:paraId="3FCE1310" w14:textId="4ED5E233" w:rsidR="00017AE7" w:rsidRDefault="006E303D" w:rsidP="00F71F91">
            <w:pPr>
              <w:jc w:val="both"/>
              <w:rPr>
                <w:rFonts w:ascii="Calibri" w:eastAsia="Times New Roman" w:hAnsi="Calibri" w:cs="Calibri"/>
                <w:color w:val="000000"/>
                <w:sz w:val="24"/>
                <w:szCs w:val="24"/>
              </w:rPr>
            </w:pPr>
            <w:r>
              <w:rPr>
                <w:rFonts w:ascii="Calibri" w:eastAsia="Times New Roman" w:hAnsi="Calibri" w:cs="Calibri"/>
                <w:color w:val="000000"/>
                <w:sz w:val="24"/>
                <w:szCs w:val="24"/>
              </w:rPr>
              <w:t>-</w:t>
            </w:r>
            <w:proofErr w:type="spellStart"/>
            <w:r w:rsidRPr="006E303D">
              <w:rPr>
                <w:rFonts w:ascii="Calibri" w:eastAsia="Times New Roman" w:hAnsi="Calibri" w:cs="Calibri"/>
                <w:color w:val="000000"/>
                <w:sz w:val="24"/>
                <w:szCs w:val="24"/>
              </w:rPr>
              <w:t>Mentörlük</w:t>
            </w:r>
            <w:proofErr w:type="spellEnd"/>
            <w:r w:rsidRPr="006E303D">
              <w:rPr>
                <w:rFonts w:ascii="Calibri" w:eastAsia="Times New Roman" w:hAnsi="Calibri" w:cs="Calibri"/>
                <w:color w:val="000000"/>
                <w:sz w:val="24"/>
                <w:szCs w:val="24"/>
              </w:rPr>
              <w:t xml:space="preserve"> programı için görüşme sıklıkları</w:t>
            </w:r>
            <w:r>
              <w:rPr>
                <w:rFonts w:ascii="Calibri" w:eastAsia="Times New Roman" w:hAnsi="Calibri" w:cs="Calibri"/>
                <w:color w:val="000000"/>
                <w:sz w:val="24"/>
                <w:szCs w:val="24"/>
              </w:rPr>
              <w:t>nın</w:t>
            </w:r>
            <w:r w:rsidRPr="006E303D">
              <w:rPr>
                <w:rFonts w:ascii="Calibri" w:eastAsia="Times New Roman" w:hAnsi="Calibri" w:cs="Calibri"/>
                <w:color w:val="000000"/>
                <w:sz w:val="24"/>
                <w:szCs w:val="24"/>
              </w:rPr>
              <w:t xml:space="preserve"> art</w:t>
            </w:r>
            <w:r>
              <w:rPr>
                <w:rFonts w:ascii="Calibri" w:eastAsia="Times New Roman" w:hAnsi="Calibri" w:cs="Calibri"/>
                <w:color w:val="000000"/>
                <w:sz w:val="24"/>
                <w:szCs w:val="24"/>
              </w:rPr>
              <w:t>t</w:t>
            </w:r>
            <w:r w:rsidRPr="006E303D">
              <w:rPr>
                <w:rFonts w:ascii="Calibri" w:eastAsia="Times New Roman" w:hAnsi="Calibri" w:cs="Calibri"/>
                <w:color w:val="000000"/>
                <w:sz w:val="24"/>
                <w:szCs w:val="24"/>
              </w:rPr>
              <w:t>ırıl</w:t>
            </w:r>
            <w:r>
              <w:rPr>
                <w:rFonts w:ascii="Calibri" w:eastAsia="Times New Roman" w:hAnsi="Calibri" w:cs="Calibri"/>
                <w:color w:val="000000"/>
                <w:sz w:val="24"/>
                <w:szCs w:val="24"/>
              </w:rPr>
              <w:t>ması</w:t>
            </w:r>
          </w:p>
          <w:p w14:paraId="040206F9" w14:textId="324080A5" w:rsidR="006E303D" w:rsidRDefault="006E303D" w:rsidP="00F71F91">
            <w:pPr>
              <w:jc w:val="both"/>
              <w:rPr>
                <w:rFonts w:ascii="Calibri" w:eastAsia="Times New Roman" w:hAnsi="Calibri" w:cs="Calibri"/>
                <w:color w:val="000000"/>
                <w:sz w:val="24"/>
                <w:szCs w:val="24"/>
              </w:rPr>
            </w:pPr>
            <w:r>
              <w:rPr>
                <w:rFonts w:ascii="Calibri" w:eastAsia="Times New Roman" w:hAnsi="Calibri" w:cs="Calibri"/>
                <w:color w:val="000000"/>
                <w:sz w:val="24"/>
                <w:szCs w:val="24"/>
              </w:rPr>
              <w:t>-</w:t>
            </w:r>
            <w:r w:rsidRPr="006E303D">
              <w:rPr>
                <w:rFonts w:ascii="Calibri" w:eastAsia="Times New Roman" w:hAnsi="Calibri" w:cs="Calibri"/>
                <w:color w:val="000000"/>
                <w:sz w:val="24"/>
                <w:szCs w:val="24"/>
              </w:rPr>
              <w:t>Çok memnun kal</w:t>
            </w:r>
            <w:r>
              <w:rPr>
                <w:rFonts w:ascii="Calibri" w:eastAsia="Times New Roman" w:hAnsi="Calibri" w:cs="Calibri"/>
                <w:color w:val="000000"/>
                <w:sz w:val="24"/>
                <w:szCs w:val="24"/>
              </w:rPr>
              <w:t>ınan</w:t>
            </w:r>
            <w:r w:rsidRPr="006E303D">
              <w:rPr>
                <w:rFonts w:ascii="Calibri" w:eastAsia="Times New Roman" w:hAnsi="Calibri" w:cs="Calibri"/>
                <w:color w:val="000000"/>
                <w:sz w:val="24"/>
                <w:szCs w:val="24"/>
              </w:rPr>
              <w:t xml:space="preserve"> bir program oldu</w:t>
            </w:r>
            <w:r>
              <w:rPr>
                <w:rFonts w:ascii="Calibri" w:eastAsia="Times New Roman" w:hAnsi="Calibri" w:cs="Calibri"/>
                <w:color w:val="000000"/>
                <w:sz w:val="24"/>
                <w:szCs w:val="24"/>
              </w:rPr>
              <w:t>ğu ve</w:t>
            </w:r>
            <w:r w:rsidRPr="006E303D">
              <w:rPr>
                <w:rFonts w:ascii="Calibri" w:eastAsia="Times New Roman" w:hAnsi="Calibri" w:cs="Calibri"/>
                <w:color w:val="000000"/>
                <w:sz w:val="24"/>
                <w:szCs w:val="24"/>
              </w:rPr>
              <w:t xml:space="preserve"> </w:t>
            </w:r>
            <w:proofErr w:type="spellStart"/>
            <w:r>
              <w:rPr>
                <w:rFonts w:ascii="Calibri" w:eastAsia="Times New Roman" w:hAnsi="Calibri" w:cs="Calibri"/>
                <w:color w:val="000000"/>
                <w:sz w:val="24"/>
                <w:szCs w:val="24"/>
              </w:rPr>
              <w:t>m</w:t>
            </w:r>
            <w:r w:rsidRPr="006E303D">
              <w:rPr>
                <w:rFonts w:ascii="Calibri" w:eastAsia="Times New Roman" w:hAnsi="Calibri" w:cs="Calibri"/>
                <w:color w:val="000000"/>
                <w:sz w:val="24"/>
                <w:szCs w:val="24"/>
              </w:rPr>
              <w:t>entörle</w:t>
            </w:r>
            <w:proofErr w:type="spellEnd"/>
            <w:r w:rsidRPr="006E303D">
              <w:rPr>
                <w:rFonts w:ascii="Calibri" w:eastAsia="Times New Roman" w:hAnsi="Calibri" w:cs="Calibri"/>
                <w:color w:val="000000"/>
                <w:sz w:val="24"/>
                <w:szCs w:val="24"/>
              </w:rPr>
              <w:t xml:space="preserve"> iletişimde kalma</w:t>
            </w:r>
            <w:r>
              <w:rPr>
                <w:rFonts w:ascii="Calibri" w:eastAsia="Times New Roman" w:hAnsi="Calibri" w:cs="Calibri"/>
                <w:color w:val="000000"/>
                <w:sz w:val="24"/>
                <w:szCs w:val="24"/>
              </w:rPr>
              <w:t>nın</w:t>
            </w:r>
            <w:r w:rsidRPr="006E303D">
              <w:rPr>
                <w:rFonts w:ascii="Calibri" w:eastAsia="Times New Roman" w:hAnsi="Calibri" w:cs="Calibri"/>
                <w:color w:val="000000"/>
                <w:sz w:val="24"/>
                <w:szCs w:val="24"/>
              </w:rPr>
              <w:t xml:space="preserve"> katkı sağladı</w:t>
            </w:r>
            <w:r>
              <w:rPr>
                <w:rFonts w:ascii="Calibri" w:eastAsia="Times New Roman" w:hAnsi="Calibri" w:cs="Calibri"/>
                <w:color w:val="000000"/>
                <w:sz w:val="24"/>
                <w:szCs w:val="24"/>
              </w:rPr>
              <w:t>ğı</w:t>
            </w:r>
          </w:p>
          <w:p w14:paraId="6C0AC496" w14:textId="727F0FDE" w:rsidR="006E303D" w:rsidRDefault="006E303D" w:rsidP="00F71F91">
            <w:pPr>
              <w:jc w:val="both"/>
              <w:rPr>
                <w:rFonts w:ascii="Calibri" w:eastAsia="Times New Roman" w:hAnsi="Calibri" w:cs="Calibri"/>
                <w:color w:val="000000"/>
                <w:sz w:val="24"/>
                <w:szCs w:val="24"/>
              </w:rPr>
            </w:pPr>
            <w:r>
              <w:rPr>
                <w:rFonts w:ascii="Calibri" w:eastAsia="Times New Roman" w:hAnsi="Calibri" w:cs="Calibri"/>
                <w:color w:val="000000"/>
                <w:sz w:val="24"/>
                <w:szCs w:val="24"/>
              </w:rPr>
              <w:t>-P</w:t>
            </w:r>
            <w:r w:rsidRPr="006E303D">
              <w:rPr>
                <w:rFonts w:ascii="Calibri" w:eastAsia="Times New Roman" w:hAnsi="Calibri" w:cs="Calibri"/>
                <w:color w:val="000000"/>
                <w:sz w:val="24"/>
                <w:szCs w:val="24"/>
              </w:rPr>
              <w:t>rogramdan olumlu sonuçlar al</w:t>
            </w:r>
            <w:r>
              <w:rPr>
                <w:rFonts w:ascii="Calibri" w:eastAsia="Times New Roman" w:hAnsi="Calibri" w:cs="Calibri"/>
                <w:color w:val="000000"/>
                <w:sz w:val="24"/>
                <w:szCs w:val="24"/>
              </w:rPr>
              <w:t>ın</w:t>
            </w:r>
            <w:r w:rsidRPr="006E303D">
              <w:rPr>
                <w:rFonts w:ascii="Calibri" w:eastAsia="Times New Roman" w:hAnsi="Calibri" w:cs="Calibri"/>
                <w:color w:val="000000"/>
                <w:sz w:val="24"/>
                <w:szCs w:val="24"/>
              </w:rPr>
              <w:t>dığı</w:t>
            </w:r>
            <w:r>
              <w:rPr>
                <w:rFonts w:ascii="Calibri" w:eastAsia="Times New Roman" w:hAnsi="Calibri" w:cs="Calibri"/>
                <w:color w:val="000000"/>
                <w:sz w:val="24"/>
                <w:szCs w:val="24"/>
              </w:rPr>
              <w:t xml:space="preserve"> ve</w:t>
            </w:r>
            <w:r w:rsidRPr="006E303D">
              <w:rPr>
                <w:rFonts w:ascii="Calibri" w:eastAsia="Times New Roman" w:hAnsi="Calibri" w:cs="Calibri"/>
                <w:color w:val="000000"/>
                <w:sz w:val="24"/>
                <w:szCs w:val="24"/>
              </w:rPr>
              <w:t xml:space="preserve"> programın yara</w:t>
            </w:r>
            <w:r>
              <w:rPr>
                <w:rFonts w:ascii="Calibri" w:eastAsia="Times New Roman" w:hAnsi="Calibri" w:cs="Calibri"/>
                <w:color w:val="000000"/>
                <w:sz w:val="24"/>
                <w:szCs w:val="24"/>
              </w:rPr>
              <w:t>r</w:t>
            </w:r>
            <w:r w:rsidRPr="006E303D">
              <w:rPr>
                <w:rFonts w:ascii="Calibri" w:eastAsia="Times New Roman" w:hAnsi="Calibri" w:cs="Calibri"/>
                <w:color w:val="000000"/>
                <w:sz w:val="24"/>
                <w:szCs w:val="24"/>
              </w:rPr>
              <w:t>lı olduğu</w:t>
            </w:r>
            <w:r w:rsidR="002718B4">
              <w:rPr>
                <w:rFonts w:ascii="Calibri" w:eastAsia="Times New Roman" w:hAnsi="Calibri" w:cs="Calibri"/>
                <w:color w:val="000000"/>
                <w:sz w:val="24"/>
                <w:szCs w:val="24"/>
              </w:rPr>
              <w:t xml:space="preserve"> ifade edilmiştir.</w:t>
            </w:r>
          </w:p>
          <w:p w14:paraId="7FD36153" w14:textId="77777777" w:rsidR="006E303D" w:rsidRDefault="006E303D" w:rsidP="00F71F91">
            <w:pPr>
              <w:jc w:val="both"/>
              <w:rPr>
                <w:rFonts w:ascii="Calibri" w:eastAsia="Times New Roman" w:hAnsi="Calibri" w:cs="Calibri"/>
                <w:color w:val="000000"/>
                <w:sz w:val="24"/>
                <w:szCs w:val="24"/>
              </w:rPr>
            </w:pPr>
          </w:p>
          <w:p w14:paraId="5FBE19E9" w14:textId="77777777" w:rsidR="00017AE7" w:rsidRDefault="00017AE7" w:rsidP="00F71F91">
            <w:pPr>
              <w:jc w:val="both"/>
              <w:rPr>
                <w:rFonts w:ascii="Calibri" w:eastAsia="Times New Roman" w:hAnsi="Calibri" w:cs="Calibri"/>
                <w:color w:val="000000"/>
                <w:sz w:val="24"/>
                <w:szCs w:val="24"/>
              </w:rPr>
            </w:pPr>
          </w:p>
          <w:p w14:paraId="1AF4FC54" w14:textId="77777777" w:rsidR="00017AE7" w:rsidRPr="00055E0A" w:rsidRDefault="00017AE7" w:rsidP="00F71F91">
            <w:pPr>
              <w:jc w:val="both"/>
              <w:rPr>
                <w:rFonts w:ascii="Calibri" w:hAnsi="Calibri" w:cs="Calibri"/>
                <w:color w:val="000000"/>
                <w:sz w:val="24"/>
                <w:szCs w:val="24"/>
              </w:rPr>
            </w:pPr>
          </w:p>
        </w:tc>
      </w:tr>
    </w:tbl>
    <w:p w14:paraId="420E3264" w14:textId="77777777" w:rsidR="00E717AD" w:rsidRDefault="00E717AD" w:rsidP="00E717AD">
      <w:pPr>
        <w:rPr>
          <w:rFonts w:asciiTheme="minorHAnsi" w:hAnsiTheme="minorHAnsi" w:cstheme="minorHAnsi"/>
          <w:sz w:val="24"/>
          <w:szCs w:val="24"/>
        </w:rPr>
      </w:pPr>
    </w:p>
    <w:p w14:paraId="35B0094F" w14:textId="77777777" w:rsidR="00B169EA" w:rsidRDefault="00B169EA" w:rsidP="00E717AD">
      <w:pPr>
        <w:rPr>
          <w:rFonts w:asciiTheme="minorHAnsi" w:hAnsiTheme="minorHAnsi" w:cstheme="minorHAnsi"/>
          <w:b/>
          <w:bCs/>
          <w:sz w:val="24"/>
          <w:szCs w:val="24"/>
          <w:u w:val="single"/>
        </w:rPr>
      </w:pPr>
    </w:p>
    <w:p w14:paraId="3D61F384" w14:textId="77777777" w:rsidR="00B169EA" w:rsidRPr="00B169EA" w:rsidRDefault="00B169EA" w:rsidP="00B169EA">
      <w:pPr>
        <w:pStyle w:val="ListeParagraf"/>
        <w:numPr>
          <w:ilvl w:val="0"/>
          <w:numId w:val="9"/>
        </w:numPr>
        <w:rPr>
          <w:rFonts w:asciiTheme="minorHAnsi" w:hAnsiTheme="minorHAnsi" w:cstheme="minorHAnsi"/>
          <w:b/>
          <w:bCs/>
          <w:sz w:val="24"/>
          <w:szCs w:val="24"/>
        </w:rPr>
      </w:pPr>
      <w:r w:rsidRPr="00B169EA">
        <w:rPr>
          <w:rFonts w:asciiTheme="minorHAnsi" w:hAnsiTheme="minorHAnsi" w:cstheme="minorHAnsi"/>
          <w:b/>
          <w:bCs/>
          <w:sz w:val="24"/>
          <w:szCs w:val="24"/>
        </w:rPr>
        <w:t>MENTÖRLERE UYGULANAN ANKET</w:t>
      </w:r>
    </w:p>
    <w:p w14:paraId="71C7E44B" w14:textId="77777777" w:rsidR="00B169EA" w:rsidRPr="00B169EA" w:rsidRDefault="00B169EA" w:rsidP="00B169EA">
      <w:pPr>
        <w:rPr>
          <w:rFonts w:asciiTheme="minorHAnsi" w:hAnsiTheme="minorHAnsi" w:cstheme="minorHAnsi"/>
          <w:b/>
          <w:bCs/>
          <w:sz w:val="24"/>
          <w:szCs w:val="24"/>
          <w:u w:val="single"/>
        </w:rPr>
      </w:pPr>
    </w:p>
    <w:p w14:paraId="1C8E0D2E" w14:textId="77777777" w:rsidR="008743F7" w:rsidRPr="00E54C94" w:rsidRDefault="008743F7" w:rsidP="008743F7">
      <w:pPr>
        <w:spacing w:line="276" w:lineRule="auto"/>
        <w:ind w:right="-2"/>
        <w:jc w:val="both"/>
        <w:rPr>
          <w:rFonts w:asciiTheme="minorHAnsi" w:hAnsiTheme="minorHAnsi" w:cstheme="minorHAnsi"/>
          <w:bCs/>
          <w:sz w:val="24"/>
          <w:szCs w:val="24"/>
        </w:rPr>
      </w:pPr>
      <w:r>
        <w:rPr>
          <w:rFonts w:asciiTheme="minorHAnsi" w:eastAsia="Times New Roman" w:hAnsiTheme="minorHAnsi" w:cstheme="minorHAnsi"/>
          <w:sz w:val="24"/>
          <w:szCs w:val="24"/>
        </w:rPr>
        <w:t xml:space="preserve">Programdan yararlanan öğrencilere </w:t>
      </w:r>
      <w:proofErr w:type="spellStart"/>
      <w:r w:rsidR="00D51F6E">
        <w:rPr>
          <w:rFonts w:asciiTheme="minorHAnsi" w:eastAsia="Times New Roman" w:hAnsiTheme="minorHAnsi" w:cstheme="minorHAnsi"/>
          <w:sz w:val="24"/>
          <w:szCs w:val="24"/>
        </w:rPr>
        <w:t>Mentörlük</w:t>
      </w:r>
      <w:proofErr w:type="spellEnd"/>
      <w:r w:rsidR="00D51F6E">
        <w:rPr>
          <w:rFonts w:asciiTheme="minorHAnsi" w:eastAsia="Times New Roman" w:hAnsiTheme="minorHAnsi" w:cstheme="minorHAnsi"/>
          <w:sz w:val="24"/>
          <w:szCs w:val="24"/>
        </w:rPr>
        <w:t xml:space="preserve"> yapan uzmanların, </w:t>
      </w:r>
      <w:r>
        <w:rPr>
          <w:rFonts w:asciiTheme="minorHAnsi" w:eastAsia="Times New Roman" w:hAnsiTheme="minorHAnsi" w:cstheme="minorHAnsi"/>
          <w:sz w:val="24"/>
          <w:szCs w:val="24"/>
        </w:rPr>
        <w:t>programın</w:t>
      </w:r>
      <w:r>
        <w:rPr>
          <w:rFonts w:asciiTheme="minorHAnsi" w:hAnsiTheme="minorHAnsi" w:cstheme="minorHAnsi"/>
          <w:bCs/>
          <w:sz w:val="24"/>
          <w:szCs w:val="24"/>
        </w:rPr>
        <w:t xml:space="preserve"> amaçlarına ulaşılıp ulaşılmadığının ölçülmesi ve değerlendirilmesi amacıyla 5’likert ölçeğine göre yeni mezunların değerlendirmeleri istenmiştir (1: Hiç Katılmıyorum; 2: Katılmıyorum, 3: Kararsızım, 4: Katılıyorum ve 5: Çok katılıyorum). Sonuçlar, ankete verilen yanıtlar her soru bazında ortalamalarının toplam katılımcı sayısına göre % olarak belirlenmiştir. </w:t>
      </w:r>
    </w:p>
    <w:p w14:paraId="109C61F9" w14:textId="77777777" w:rsidR="00E717AD" w:rsidRDefault="00E717AD" w:rsidP="00E717AD">
      <w:pPr>
        <w:rPr>
          <w:rFonts w:asciiTheme="minorHAnsi" w:hAnsiTheme="minorHAnsi" w:cstheme="minorHAnsi"/>
          <w:sz w:val="24"/>
          <w:szCs w:val="24"/>
        </w:rPr>
      </w:pPr>
    </w:p>
    <w:p w14:paraId="5A675324" w14:textId="77777777" w:rsidR="00E717AD" w:rsidRPr="009805BF" w:rsidRDefault="00E717AD" w:rsidP="00E717AD">
      <w:pPr>
        <w:pStyle w:val="ListeParagraf"/>
        <w:rPr>
          <w:rFonts w:asciiTheme="minorHAnsi" w:hAnsiTheme="minorHAnsi" w:cstheme="minorHAnsi"/>
          <w:b/>
          <w:bCs/>
          <w:sz w:val="24"/>
          <w:szCs w:val="24"/>
          <w:u w:val="single"/>
        </w:rPr>
      </w:pPr>
    </w:p>
    <w:tbl>
      <w:tblPr>
        <w:tblW w:w="9396" w:type="dxa"/>
        <w:tblCellMar>
          <w:left w:w="70" w:type="dxa"/>
          <w:right w:w="70" w:type="dxa"/>
        </w:tblCellMar>
        <w:tblLook w:val="04A0" w:firstRow="1" w:lastRow="0" w:firstColumn="1" w:lastColumn="0" w:noHBand="0" w:noVBand="1"/>
      </w:tblPr>
      <w:tblGrid>
        <w:gridCol w:w="960"/>
        <w:gridCol w:w="7355"/>
        <w:gridCol w:w="1081"/>
      </w:tblGrid>
      <w:tr w:rsidR="00E717AD" w:rsidRPr="00501328" w14:paraId="41CCE97C" w14:textId="77777777" w:rsidTr="000260A6">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14:paraId="48ED6312" w14:textId="77777777" w:rsidR="00E717AD" w:rsidRPr="00501328" w:rsidRDefault="00E717AD" w:rsidP="00F71F91">
            <w:pPr>
              <w:widowControl/>
              <w:rPr>
                <w:rFonts w:ascii="Calibri" w:eastAsia="Times New Roman" w:hAnsi="Calibri" w:cs="Calibri"/>
                <w:b/>
                <w:color w:val="000000"/>
                <w:sz w:val="22"/>
                <w:szCs w:val="22"/>
              </w:rPr>
            </w:pPr>
            <w:r w:rsidRPr="00501328">
              <w:rPr>
                <w:rFonts w:ascii="Calibri" w:eastAsia="Times New Roman" w:hAnsi="Calibri" w:cs="Calibri"/>
                <w:b/>
                <w:color w:val="000000"/>
                <w:sz w:val="22"/>
                <w:szCs w:val="22"/>
              </w:rPr>
              <w:t> PÇ</w:t>
            </w:r>
            <w:r w:rsidR="00501328" w:rsidRPr="00501328">
              <w:rPr>
                <w:rFonts w:ascii="Calibri" w:eastAsia="Times New Roman" w:hAnsi="Calibri" w:cs="Calibri"/>
                <w:b/>
                <w:color w:val="000000"/>
                <w:sz w:val="22"/>
                <w:szCs w:val="22"/>
              </w:rPr>
              <w:t xml:space="preserve"> No</w:t>
            </w:r>
          </w:p>
        </w:tc>
        <w:tc>
          <w:tcPr>
            <w:tcW w:w="7355" w:type="dxa"/>
            <w:tcBorders>
              <w:top w:val="single" w:sz="4" w:space="0" w:color="auto"/>
              <w:left w:val="nil"/>
              <w:bottom w:val="single" w:sz="4" w:space="0" w:color="auto"/>
              <w:right w:val="single" w:sz="4" w:space="0" w:color="auto"/>
            </w:tcBorders>
            <w:shd w:val="clear" w:color="auto" w:fill="A8D08D" w:themeFill="accent6" w:themeFillTint="99"/>
            <w:vAlign w:val="bottom"/>
            <w:hideMark/>
          </w:tcPr>
          <w:p w14:paraId="55FE7EF5" w14:textId="77777777" w:rsidR="00E717AD" w:rsidRPr="00501328" w:rsidRDefault="00501328" w:rsidP="00F71F91">
            <w:pPr>
              <w:widowControl/>
              <w:rPr>
                <w:rFonts w:ascii="Calibri" w:eastAsia="Times New Roman" w:hAnsi="Calibri" w:cs="Calibri"/>
                <w:b/>
                <w:color w:val="000000"/>
                <w:sz w:val="24"/>
                <w:szCs w:val="24"/>
              </w:rPr>
            </w:pPr>
            <w:r>
              <w:rPr>
                <w:rFonts w:ascii="Calibri" w:eastAsia="Times New Roman" w:hAnsi="Calibri" w:cs="Calibri"/>
                <w:b/>
                <w:color w:val="000000"/>
                <w:sz w:val="24"/>
                <w:szCs w:val="24"/>
              </w:rPr>
              <w:t>SORULAR</w:t>
            </w:r>
          </w:p>
        </w:tc>
        <w:tc>
          <w:tcPr>
            <w:tcW w:w="1081" w:type="dxa"/>
            <w:tcBorders>
              <w:top w:val="single" w:sz="4" w:space="0" w:color="auto"/>
              <w:left w:val="nil"/>
              <w:bottom w:val="single" w:sz="4" w:space="0" w:color="auto"/>
              <w:right w:val="single" w:sz="4" w:space="0" w:color="auto"/>
            </w:tcBorders>
            <w:shd w:val="clear" w:color="auto" w:fill="A8D08D" w:themeFill="accent6" w:themeFillTint="99"/>
          </w:tcPr>
          <w:p w14:paraId="1F59598B" w14:textId="77777777" w:rsidR="00E717AD" w:rsidRPr="00501328" w:rsidRDefault="00E717AD" w:rsidP="00F71F91">
            <w:pPr>
              <w:widowControl/>
              <w:rPr>
                <w:rFonts w:ascii="Calibri" w:eastAsia="Times New Roman" w:hAnsi="Calibri" w:cs="Calibri"/>
                <w:b/>
                <w:color w:val="000000"/>
                <w:sz w:val="24"/>
                <w:szCs w:val="24"/>
              </w:rPr>
            </w:pPr>
            <w:r w:rsidRPr="00501328">
              <w:rPr>
                <w:rFonts w:ascii="Calibri" w:eastAsia="Times New Roman" w:hAnsi="Calibri" w:cs="Calibri"/>
                <w:b/>
                <w:color w:val="000000"/>
                <w:sz w:val="24"/>
                <w:szCs w:val="24"/>
              </w:rPr>
              <w:t>%</w:t>
            </w:r>
            <w:r w:rsidR="00501328" w:rsidRPr="00501328">
              <w:rPr>
                <w:rFonts w:ascii="Calibri" w:eastAsia="Times New Roman" w:hAnsi="Calibri" w:cs="Calibri"/>
                <w:b/>
                <w:color w:val="000000"/>
                <w:sz w:val="24"/>
                <w:szCs w:val="24"/>
              </w:rPr>
              <w:t xml:space="preserve"> Ortalama</w:t>
            </w:r>
          </w:p>
        </w:tc>
      </w:tr>
      <w:tr w:rsidR="00E717AD" w:rsidRPr="003C7821" w14:paraId="0C09639C" w14:textId="77777777" w:rsidTr="000260A6">
        <w:trPr>
          <w:trHeight w:val="630"/>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D261887" w14:textId="77777777" w:rsidR="00E717AD" w:rsidRPr="003C7821" w:rsidRDefault="00E717AD" w:rsidP="00F71F91">
            <w:pPr>
              <w:widowControl/>
              <w:jc w:val="center"/>
              <w:rPr>
                <w:rFonts w:ascii="Calibri" w:eastAsia="Times New Roman" w:hAnsi="Calibri" w:cs="Calibri"/>
                <w:color w:val="000000"/>
                <w:sz w:val="22"/>
                <w:szCs w:val="22"/>
              </w:rPr>
            </w:pPr>
            <w:r w:rsidRPr="003C7821">
              <w:rPr>
                <w:rFonts w:ascii="Calibri" w:eastAsia="Times New Roman" w:hAnsi="Calibri" w:cs="Calibri"/>
                <w:color w:val="000000"/>
                <w:sz w:val="22"/>
                <w:szCs w:val="22"/>
              </w:rPr>
              <w:t>1</w:t>
            </w:r>
          </w:p>
        </w:tc>
        <w:tc>
          <w:tcPr>
            <w:tcW w:w="7355" w:type="dxa"/>
            <w:tcBorders>
              <w:top w:val="nil"/>
              <w:left w:val="nil"/>
              <w:bottom w:val="single" w:sz="4" w:space="0" w:color="auto"/>
              <w:right w:val="single" w:sz="4" w:space="0" w:color="auto"/>
            </w:tcBorders>
            <w:shd w:val="clear" w:color="auto" w:fill="auto"/>
          </w:tcPr>
          <w:p w14:paraId="6987F51E" w14:textId="77777777" w:rsidR="00E717AD" w:rsidRDefault="000260A6" w:rsidP="00F71F91">
            <w:pPr>
              <w:widowControl/>
              <w:rPr>
                <w:rFonts w:eastAsia="Times New Roman"/>
                <w:color w:val="333333"/>
              </w:rPr>
            </w:pPr>
            <w:proofErr w:type="spellStart"/>
            <w:r>
              <w:rPr>
                <w:rFonts w:ascii="Calibri" w:eastAsia="Times New Roman" w:hAnsi="Calibri" w:cs="Calibri"/>
                <w:color w:val="000000"/>
                <w:sz w:val="24"/>
                <w:szCs w:val="24"/>
              </w:rPr>
              <w:t>Mentörlük</w:t>
            </w:r>
            <w:proofErr w:type="spellEnd"/>
            <w:r>
              <w:rPr>
                <w:rFonts w:ascii="Calibri" w:eastAsia="Times New Roman" w:hAnsi="Calibri" w:cs="Calibri"/>
                <w:color w:val="000000"/>
                <w:sz w:val="24"/>
                <w:szCs w:val="24"/>
              </w:rPr>
              <w:t xml:space="preserve"> programının öğrencilerin kişisel gelişimime katkı sağladığını düşünüyorum</w:t>
            </w:r>
          </w:p>
        </w:tc>
        <w:tc>
          <w:tcPr>
            <w:tcW w:w="1081" w:type="dxa"/>
            <w:tcBorders>
              <w:top w:val="nil"/>
              <w:left w:val="nil"/>
              <w:bottom w:val="single" w:sz="4" w:space="0" w:color="auto"/>
              <w:right w:val="single" w:sz="4" w:space="0" w:color="auto"/>
            </w:tcBorders>
          </w:tcPr>
          <w:p w14:paraId="1FD36654" w14:textId="2F01A87E" w:rsidR="00E717AD" w:rsidRDefault="004F4DD9" w:rsidP="00F71F91">
            <w:pPr>
              <w:widowControl/>
              <w:rPr>
                <w:color w:val="333333"/>
              </w:rPr>
            </w:pPr>
            <w:r>
              <w:rPr>
                <w:color w:val="333333"/>
              </w:rPr>
              <w:t>95,2</w:t>
            </w:r>
          </w:p>
        </w:tc>
      </w:tr>
      <w:tr w:rsidR="00E717AD" w:rsidRPr="003C7821" w14:paraId="087EBD43" w14:textId="77777777" w:rsidTr="000260A6">
        <w:trPr>
          <w:trHeight w:val="600"/>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F3F08E6" w14:textId="77777777" w:rsidR="00E717AD" w:rsidRPr="003C7821" w:rsidRDefault="00E717AD" w:rsidP="00F71F91">
            <w:pPr>
              <w:widowControl/>
              <w:jc w:val="center"/>
              <w:rPr>
                <w:rFonts w:ascii="Calibri" w:eastAsia="Times New Roman" w:hAnsi="Calibri" w:cs="Calibri"/>
                <w:color w:val="000000"/>
                <w:sz w:val="22"/>
                <w:szCs w:val="22"/>
              </w:rPr>
            </w:pPr>
            <w:r w:rsidRPr="003C7821">
              <w:rPr>
                <w:rFonts w:ascii="Calibri" w:eastAsia="Times New Roman" w:hAnsi="Calibri" w:cs="Calibri"/>
                <w:color w:val="000000"/>
                <w:sz w:val="22"/>
                <w:szCs w:val="22"/>
              </w:rPr>
              <w:t>2</w:t>
            </w:r>
          </w:p>
        </w:tc>
        <w:tc>
          <w:tcPr>
            <w:tcW w:w="7355" w:type="dxa"/>
            <w:tcBorders>
              <w:top w:val="nil"/>
              <w:left w:val="nil"/>
              <w:bottom w:val="single" w:sz="4" w:space="0" w:color="auto"/>
              <w:right w:val="single" w:sz="4" w:space="0" w:color="auto"/>
            </w:tcBorders>
            <w:shd w:val="clear" w:color="auto" w:fill="auto"/>
          </w:tcPr>
          <w:p w14:paraId="1045465C" w14:textId="77777777" w:rsidR="00E717AD" w:rsidRDefault="000260A6" w:rsidP="00F71F91">
            <w:pPr>
              <w:rPr>
                <w:color w:val="333333"/>
              </w:rPr>
            </w:pPr>
            <w:proofErr w:type="spellStart"/>
            <w:r>
              <w:rPr>
                <w:rFonts w:ascii="Calibri" w:eastAsia="Times New Roman" w:hAnsi="Calibri" w:cs="Calibri"/>
                <w:color w:val="000000"/>
                <w:sz w:val="24"/>
                <w:szCs w:val="24"/>
              </w:rPr>
              <w:t>Mentörlük</w:t>
            </w:r>
            <w:proofErr w:type="spellEnd"/>
            <w:r>
              <w:rPr>
                <w:rFonts w:ascii="Calibri" w:eastAsia="Times New Roman" w:hAnsi="Calibri" w:cs="Calibri"/>
                <w:color w:val="000000"/>
                <w:sz w:val="24"/>
                <w:szCs w:val="24"/>
              </w:rPr>
              <w:t xml:space="preserve"> programının öğrencilerin mesleki gelişimime katkı sağladığını düşünüyorum</w:t>
            </w:r>
          </w:p>
        </w:tc>
        <w:tc>
          <w:tcPr>
            <w:tcW w:w="1081" w:type="dxa"/>
            <w:tcBorders>
              <w:top w:val="nil"/>
              <w:left w:val="nil"/>
              <w:bottom w:val="single" w:sz="4" w:space="0" w:color="auto"/>
              <w:right w:val="single" w:sz="4" w:space="0" w:color="auto"/>
            </w:tcBorders>
          </w:tcPr>
          <w:p w14:paraId="4CA8F2FD" w14:textId="30595DF6" w:rsidR="00E717AD" w:rsidRDefault="00C54E18" w:rsidP="00F71F91">
            <w:pPr>
              <w:rPr>
                <w:color w:val="333333"/>
              </w:rPr>
            </w:pPr>
            <w:r>
              <w:rPr>
                <w:color w:val="333333"/>
              </w:rPr>
              <w:t>93,2</w:t>
            </w:r>
          </w:p>
        </w:tc>
      </w:tr>
      <w:tr w:rsidR="00E717AD" w:rsidRPr="003C7821" w14:paraId="7BB69954" w14:textId="77777777" w:rsidTr="000260A6">
        <w:trPr>
          <w:trHeight w:val="420"/>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12F75A8" w14:textId="77777777" w:rsidR="00E717AD" w:rsidRPr="003C7821" w:rsidRDefault="00E717AD" w:rsidP="00F71F91">
            <w:pPr>
              <w:widowControl/>
              <w:jc w:val="center"/>
              <w:rPr>
                <w:rFonts w:ascii="Calibri" w:eastAsia="Times New Roman" w:hAnsi="Calibri" w:cs="Calibri"/>
                <w:color w:val="000000"/>
                <w:sz w:val="22"/>
                <w:szCs w:val="22"/>
              </w:rPr>
            </w:pPr>
            <w:r w:rsidRPr="003C7821">
              <w:rPr>
                <w:rFonts w:ascii="Calibri" w:eastAsia="Times New Roman" w:hAnsi="Calibri" w:cs="Calibri"/>
                <w:color w:val="000000"/>
                <w:sz w:val="22"/>
                <w:szCs w:val="22"/>
              </w:rPr>
              <w:t>3</w:t>
            </w:r>
          </w:p>
        </w:tc>
        <w:tc>
          <w:tcPr>
            <w:tcW w:w="7355" w:type="dxa"/>
            <w:tcBorders>
              <w:top w:val="nil"/>
              <w:left w:val="nil"/>
              <w:bottom w:val="single" w:sz="4" w:space="0" w:color="auto"/>
              <w:right w:val="single" w:sz="4" w:space="0" w:color="auto"/>
            </w:tcBorders>
            <w:shd w:val="clear" w:color="auto" w:fill="auto"/>
          </w:tcPr>
          <w:p w14:paraId="14C157FE" w14:textId="77777777" w:rsidR="00E717AD" w:rsidRDefault="000260A6" w:rsidP="00F71F91">
            <w:pPr>
              <w:rPr>
                <w:color w:val="333333"/>
              </w:rPr>
            </w:pPr>
            <w:proofErr w:type="spellStart"/>
            <w:r>
              <w:rPr>
                <w:color w:val="333333"/>
              </w:rPr>
              <w:t>Mentörlük</w:t>
            </w:r>
            <w:proofErr w:type="spellEnd"/>
            <w:r>
              <w:rPr>
                <w:color w:val="333333"/>
              </w:rPr>
              <w:t xml:space="preserve"> programının genel olarak öğrencilere yararlı olduğuna ve öğrencilerin kariyerlerine katkı sağladığına inanıyorum</w:t>
            </w:r>
          </w:p>
        </w:tc>
        <w:tc>
          <w:tcPr>
            <w:tcW w:w="1081" w:type="dxa"/>
            <w:tcBorders>
              <w:top w:val="nil"/>
              <w:left w:val="nil"/>
              <w:bottom w:val="single" w:sz="4" w:space="0" w:color="auto"/>
              <w:right w:val="single" w:sz="4" w:space="0" w:color="auto"/>
            </w:tcBorders>
          </w:tcPr>
          <w:p w14:paraId="58597A53" w14:textId="2C5C267E" w:rsidR="00E717AD" w:rsidRDefault="0008110E" w:rsidP="00F71F91">
            <w:pPr>
              <w:rPr>
                <w:color w:val="333333"/>
              </w:rPr>
            </w:pPr>
            <w:r>
              <w:rPr>
                <w:color w:val="333333"/>
              </w:rPr>
              <w:t>95,2</w:t>
            </w:r>
          </w:p>
        </w:tc>
      </w:tr>
      <w:tr w:rsidR="00E717AD" w:rsidRPr="003C7821" w14:paraId="3AF8D55D" w14:textId="77777777" w:rsidTr="000260A6">
        <w:trPr>
          <w:trHeight w:val="630"/>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7252580" w14:textId="77777777" w:rsidR="00E717AD" w:rsidRPr="003C7821" w:rsidRDefault="00E717AD" w:rsidP="00F71F91">
            <w:pPr>
              <w:widowControl/>
              <w:jc w:val="center"/>
              <w:rPr>
                <w:rFonts w:ascii="Calibri" w:eastAsia="Times New Roman" w:hAnsi="Calibri" w:cs="Calibri"/>
                <w:color w:val="000000"/>
                <w:sz w:val="22"/>
                <w:szCs w:val="22"/>
              </w:rPr>
            </w:pPr>
            <w:r w:rsidRPr="003C7821">
              <w:rPr>
                <w:rFonts w:ascii="Calibri" w:eastAsia="Times New Roman" w:hAnsi="Calibri" w:cs="Calibri"/>
                <w:color w:val="000000"/>
                <w:sz w:val="22"/>
                <w:szCs w:val="22"/>
              </w:rPr>
              <w:t>4</w:t>
            </w:r>
          </w:p>
        </w:tc>
        <w:tc>
          <w:tcPr>
            <w:tcW w:w="7355" w:type="dxa"/>
            <w:tcBorders>
              <w:top w:val="nil"/>
              <w:left w:val="nil"/>
              <w:bottom w:val="single" w:sz="4" w:space="0" w:color="auto"/>
              <w:right w:val="single" w:sz="4" w:space="0" w:color="auto"/>
            </w:tcBorders>
            <w:shd w:val="clear" w:color="auto" w:fill="auto"/>
          </w:tcPr>
          <w:p w14:paraId="571C6E40" w14:textId="77777777" w:rsidR="00E717AD" w:rsidRDefault="000260A6" w:rsidP="00F71F91">
            <w:pPr>
              <w:rPr>
                <w:color w:val="333333"/>
              </w:rPr>
            </w:pPr>
            <w:proofErr w:type="spellStart"/>
            <w:r>
              <w:rPr>
                <w:rFonts w:ascii="Calibri" w:eastAsia="Times New Roman" w:hAnsi="Calibri" w:cs="Calibri"/>
                <w:color w:val="000000"/>
                <w:sz w:val="24"/>
                <w:szCs w:val="24"/>
              </w:rPr>
              <w:t>Mentörlük</w:t>
            </w:r>
            <w:proofErr w:type="spellEnd"/>
            <w:r>
              <w:rPr>
                <w:rFonts w:ascii="Calibri" w:eastAsia="Times New Roman" w:hAnsi="Calibri" w:cs="Calibri"/>
                <w:color w:val="000000"/>
                <w:sz w:val="24"/>
                <w:szCs w:val="24"/>
              </w:rPr>
              <w:t xml:space="preserve"> programında </w:t>
            </w:r>
            <w:proofErr w:type="spellStart"/>
            <w:r>
              <w:rPr>
                <w:rFonts w:ascii="Calibri" w:eastAsia="Times New Roman" w:hAnsi="Calibri" w:cs="Calibri"/>
                <w:color w:val="000000"/>
                <w:sz w:val="24"/>
                <w:szCs w:val="24"/>
              </w:rPr>
              <w:t>Mentör-Menti</w:t>
            </w:r>
            <w:proofErr w:type="spellEnd"/>
            <w:r>
              <w:rPr>
                <w:rFonts w:ascii="Calibri" w:eastAsia="Times New Roman" w:hAnsi="Calibri" w:cs="Calibri"/>
                <w:color w:val="000000"/>
                <w:sz w:val="24"/>
                <w:szCs w:val="24"/>
              </w:rPr>
              <w:t xml:space="preserve"> eşleştirilmesinin başarılı olduğuna inanıyorum.</w:t>
            </w:r>
          </w:p>
        </w:tc>
        <w:tc>
          <w:tcPr>
            <w:tcW w:w="1081" w:type="dxa"/>
            <w:tcBorders>
              <w:top w:val="nil"/>
              <w:left w:val="nil"/>
              <w:bottom w:val="single" w:sz="4" w:space="0" w:color="auto"/>
              <w:right w:val="single" w:sz="4" w:space="0" w:color="auto"/>
            </w:tcBorders>
          </w:tcPr>
          <w:p w14:paraId="78BE636A" w14:textId="4601EEED" w:rsidR="00E717AD" w:rsidRDefault="002718B4" w:rsidP="00F71F91">
            <w:pPr>
              <w:rPr>
                <w:color w:val="333333"/>
              </w:rPr>
            </w:pPr>
            <w:r>
              <w:rPr>
                <w:color w:val="333333"/>
              </w:rPr>
              <w:t>92,4</w:t>
            </w:r>
          </w:p>
        </w:tc>
      </w:tr>
      <w:tr w:rsidR="00E717AD" w:rsidRPr="003C7821" w14:paraId="09B1CB17" w14:textId="77777777" w:rsidTr="000260A6">
        <w:trPr>
          <w:trHeight w:val="630"/>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71E345D" w14:textId="77777777" w:rsidR="00E717AD" w:rsidRPr="003C7821" w:rsidRDefault="00E717AD" w:rsidP="00F71F91">
            <w:pPr>
              <w:widowControl/>
              <w:jc w:val="center"/>
              <w:rPr>
                <w:rFonts w:ascii="Calibri" w:eastAsia="Times New Roman" w:hAnsi="Calibri" w:cs="Calibri"/>
                <w:color w:val="000000"/>
                <w:sz w:val="22"/>
                <w:szCs w:val="22"/>
              </w:rPr>
            </w:pPr>
            <w:r w:rsidRPr="003C7821">
              <w:rPr>
                <w:rFonts w:ascii="Calibri" w:eastAsia="Times New Roman" w:hAnsi="Calibri" w:cs="Calibri"/>
                <w:color w:val="000000"/>
                <w:sz w:val="22"/>
                <w:szCs w:val="22"/>
              </w:rPr>
              <w:t>5</w:t>
            </w:r>
          </w:p>
        </w:tc>
        <w:tc>
          <w:tcPr>
            <w:tcW w:w="7355" w:type="dxa"/>
            <w:tcBorders>
              <w:top w:val="nil"/>
              <w:left w:val="nil"/>
              <w:bottom w:val="single" w:sz="4" w:space="0" w:color="auto"/>
              <w:right w:val="single" w:sz="4" w:space="0" w:color="auto"/>
            </w:tcBorders>
            <w:shd w:val="clear" w:color="auto" w:fill="auto"/>
          </w:tcPr>
          <w:p w14:paraId="5CCBBCFC" w14:textId="07954B0B" w:rsidR="00E717AD" w:rsidRDefault="000260A6" w:rsidP="000260A6">
            <w:pPr>
              <w:rPr>
                <w:color w:val="333333"/>
              </w:rPr>
            </w:pPr>
            <w:proofErr w:type="spellStart"/>
            <w:r>
              <w:rPr>
                <w:rFonts w:ascii="Calibri" w:eastAsia="Times New Roman" w:hAnsi="Calibri" w:cs="Calibri"/>
                <w:color w:val="000000"/>
                <w:sz w:val="24"/>
                <w:szCs w:val="24"/>
              </w:rPr>
              <w:t>Mentörlük</w:t>
            </w:r>
            <w:proofErr w:type="spellEnd"/>
            <w:r>
              <w:rPr>
                <w:rFonts w:ascii="Calibri" w:eastAsia="Times New Roman" w:hAnsi="Calibri" w:cs="Calibri"/>
                <w:color w:val="000000"/>
                <w:sz w:val="24"/>
                <w:szCs w:val="24"/>
              </w:rPr>
              <w:t xml:space="preserve"> programının devam edilmesinde yeniden görev alabilirim, bilgi ve birikimimin aktarılmasında bana da katkı sağladığına inanıyorum.</w:t>
            </w:r>
          </w:p>
        </w:tc>
        <w:tc>
          <w:tcPr>
            <w:tcW w:w="1081" w:type="dxa"/>
            <w:tcBorders>
              <w:top w:val="nil"/>
              <w:left w:val="nil"/>
              <w:bottom w:val="single" w:sz="4" w:space="0" w:color="auto"/>
              <w:right w:val="single" w:sz="4" w:space="0" w:color="auto"/>
            </w:tcBorders>
          </w:tcPr>
          <w:p w14:paraId="0F1DEA4A" w14:textId="26E63CC8" w:rsidR="00E717AD" w:rsidRDefault="002718B4" w:rsidP="00F71F91">
            <w:pPr>
              <w:rPr>
                <w:color w:val="333333"/>
              </w:rPr>
            </w:pPr>
            <w:r>
              <w:rPr>
                <w:color w:val="333333"/>
              </w:rPr>
              <w:t>82,8</w:t>
            </w:r>
          </w:p>
        </w:tc>
      </w:tr>
      <w:tr w:rsidR="000260A6" w:rsidRPr="003C7821" w14:paraId="4F638D78" w14:textId="77777777" w:rsidTr="007C2F5A">
        <w:trPr>
          <w:trHeight w:val="6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4C8D94C" w14:textId="77777777" w:rsidR="000260A6" w:rsidRPr="003C7821" w:rsidRDefault="000260A6" w:rsidP="00F71F91">
            <w:pPr>
              <w:widowControl/>
              <w:jc w:val="center"/>
              <w:rPr>
                <w:rFonts w:ascii="Calibri" w:eastAsia="Times New Roman" w:hAnsi="Calibri" w:cs="Calibri"/>
                <w:color w:val="000000"/>
                <w:sz w:val="22"/>
                <w:szCs w:val="22"/>
              </w:rPr>
            </w:pPr>
            <w:r w:rsidRPr="003C7821">
              <w:rPr>
                <w:rFonts w:ascii="Calibri" w:eastAsia="Times New Roman" w:hAnsi="Calibri" w:cs="Calibri"/>
                <w:color w:val="000000"/>
                <w:sz w:val="22"/>
                <w:szCs w:val="22"/>
              </w:rPr>
              <w:t>6</w:t>
            </w:r>
          </w:p>
        </w:tc>
        <w:tc>
          <w:tcPr>
            <w:tcW w:w="8436" w:type="dxa"/>
            <w:gridSpan w:val="2"/>
            <w:tcBorders>
              <w:top w:val="nil"/>
              <w:left w:val="nil"/>
              <w:bottom w:val="single" w:sz="4" w:space="0" w:color="auto"/>
              <w:right w:val="single" w:sz="4" w:space="0" w:color="auto"/>
            </w:tcBorders>
            <w:shd w:val="clear" w:color="auto" w:fill="auto"/>
          </w:tcPr>
          <w:p w14:paraId="2844E4F8" w14:textId="77777777" w:rsidR="000260A6" w:rsidRDefault="000260A6" w:rsidP="000260A6">
            <w:pPr>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Varsa </w:t>
            </w:r>
            <w:proofErr w:type="spellStart"/>
            <w:r>
              <w:rPr>
                <w:rFonts w:ascii="Calibri" w:eastAsia="Times New Roman" w:hAnsi="Calibri" w:cs="Calibri"/>
                <w:color w:val="000000"/>
                <w:sz w:val="24"/>
                <w:szCs w:val="24"/>
              </w:rPr>
              <w:t>Mentörlük</w:t>
            </w:r>
            <w:proofErr w:type="spellEnd"/>
            <w:r>
              <w:rPr>
                <w:rFonts w:ascii="Calibri" w:eastAsia="Times New Roman" w:hAnsi="Calibri" w:cs="Calibri"/>
                <w:color w:val="000000"/>
                <w:sz w:val="24"/>
                <w:szCs w:val="24"/>
              </w:rPr>
              <w:t xml:space="preserve"> programının iyileştirilmesine yönelik düşüncelerinizi belirtiniz</w:t>
            </w:r>
          </w:p>
          <w:p w14:paraId="7610C5F2" w14:textId="77777777" w:rsidR="000260A6" w:rsidRDefault="000260A6" w:rsidP="000260A6">
            <w:pPr>
              <w:jc w:val="both"/>
              <w:rPr>
                <w:rFonts w:ascii="Calibri" w:eastAsia="Times New Roman" w:hAnsi="Calibri" w:cs="Calibri"/>
                <w:color w:val="000000"/>
                <w:sz w:val="24"/>
                <w:szCs w:val="24"/>
              </w:rPr>
            </w:pPr>
          </w:p>
          <w:p w14:paraId="7C86DC88" w14:textId="77777777" w:rsidR="000260A6" w:rsidRDefault="000260A6" w:rsidP="000260A6">
            <w:pPr>
              <w:jc w:val="both"/>
              <w:rPr>
                <w:rFonts w:ascii="Calibri" w:eastAsia="Times New Roman" w:hAnsi="Calibri" w:cs="Calibri"/>
                <w:color w:val="000000"/>
                <w:sz w:val="24"/>
                <w:szCs w:val="24"/>
              </w:rPr>
            </w:pPr>
          </w:p>
          <w:p w14:paraId="5CC744EA" w14:textId="405A86A8" w:rsidR="000260A6" w:rsidRDefault="002718B4" w:rsidP="000260A6">
            <w:pPr>
              <w:jc w:val="both"/>
              <w:rPr>
                <w:rFonts w:ascii="Calibri" w:eastAsia="Times New Roman" w:hAnsi="Calibri" w:cs="Calibri"/>
                <w:color w:val="000000"/>
                <w:sz w:val="24"/>
                <w:szCs w:val="24"/>
              </w:rPr>
            </w:pPr>
            <w:r>
              <w:rPr>
                <w:rFonts w:ascii="Calibri" w:eastAsia="Times New Roman" w:hAnsi="Calibri" w:cs="Calibri"/>
                <w:color w:val="000000"/>
                <w:sz w:val="24"/>
                <w:szCs w:val="24"/>
              </w:rPr>
              <w:t>-</w:t>
            </w:r>
            <w:r w:rsidRPr="002718B4">
              <w:rPr>
                <w:rFonts w:ascii="Calibri" w:eastAsia="Times New Roman" w:hAnsi="Calibri" w:cs="Calibri"/>
                <w:color w:val="000000"/>
                <w:sz w:val="24"/>
                <w:szCs w:val="24"/>
              </w:rPr>
              <w:t>Bu programa katılacak öğrencilerin, mesleklerine bağlı, mesleğini ideal haline getirmiş öğrenciler olması, programın ve dolayısı ile öğrencilerin başarısını arttıracağı</w:t>
            </w:r>
          </w:p>
          <w:p w14:paraId="39AE48C6" w14:textId="77777777" w:rsidR="002718B4" w:rsidRDefault="002718B4" w:rsidP="000260A6">
            <w:pPr>
              <w:jc w:val="both"/>
              <w:rPr>
                <w:rFonts w:ascii="Calibri" w:eastAsia="Times New Roman" w:hAnsi="Calibri" w:cs="Calibri"/>
                <w:color w:val="000000"/>
                <w:sz w:val="24"/>
                <w:szCs w:val="24"/>
              </w:rPr>
            </w:pPr>
            <w:r>
              <w:rPr>
                <w:rFonts w:ascii="Calibri" w:eastAsia="Times New Roman" w:hAnsi="Calibri" w:cs="Calibri"/>
                <w:color w:val="000000"/>
                <w:sz w:val="24"/>
                <w:szCs w:val="24"/>
              </w:rPr>
              <w:t>-D</w:t>
            </w:r>
            <w:r w:rsidRPr="002718B4">
              <w:rPr>
                <w:rFonts w:ascii="Calibri" w:eastAsia="Times New Roman" w:hAnsi="Calibri" w:cs="Calibri"/>
                <w:color w:val="000000"/>
                <w:sz w:val="24"/>
                <w:szCs w:val="24"/>
              </w:rPr>
              <w:t>aha istekli öğrencilerden oluşan bir grup ve onlar</w:t>
            </w:r>
            <w:r>
              <w:rPr>
                <w:rFonts w:ascii="Calibri" w:eastAsia="Times New Roman" w:hAnsi="Calibri" w:cs="Calibri"/>
                <w:color w:val="000000"/>
                <w:sz w:val="24"/>
                <w:szCs w:val="24"/>
              </w:rPr>
              <w:t>ı</w:t>
            </w:r>
            <w:r w:rsidRPr="002718B4">
              <w:rPr>
                <w:rFonts w:ascii="Calibri" w:eastAsia="Times New Roman" w:hAnsi="Calibri" w:cs="Calibri"/>
                <w:color w:val="000000"/>
                <w:sz w:val="24"/>
                <w:szCs w:val="24"/>
              </w:rPr>
              <w:t xml:space="preserve">n ideallerine, isteklerine uygun </w:t>
            </w:r>
            <w:proofErr w:type="spellStart"/>
            <w:r w:rsidRPr="002718B4">
              <w:rPr>
                <w:rFonts w:ascii="Calibri" w:eastAsia="Times New Roman" w:hAnsi="Calibri" w:cs="Calibri"/>
                <w:color w:val="000000"/>
                <w:sz w:val="24"/>
                <w:szCs w:val="24"/>
              </w:rPr>
              <w:t>mentör</w:t>
            </w:r>
            <w:proofErr w:type="spellEnd"/>
            <w:r w:rsidRPr="002718B4">
              <w:rPr>
                <w:rFonts w:ascii="Calibri" w:eastAsia="Times New Roman" w:hAnsi="Calibri" w:cs="Calibri"/>
                <w:color w:val="000000"/>
                <w:sz w:val="24"/>
                <w:szCs w:val="24"/>
              </w:rPr>
              <w:t xml:space="preserve"> eşleştirmesi, programı başarılı kılaca</w:t>
            </w:r>
            <w:r>
              <w:rPr>
                <w:rFonts w:ascii="Calibri" w:eastAsia="Times New Roman" w:hAnsi="Calibri" w:cs="Calibri"/>
                <w:color w:val="000000"/>
                <w:sz w:val="24"/>
                <w:szCs w:val="24"/>
              </w:rPr>
              <w:t xml:space="preserve">ğı </w:t>
            </w:r>
          </w:p>
          <w:p w14:paraId="57189B52" w14:textId="6D8CE9B0" w:rsidR="002718B4" w:rsidRDefault="002718B4" w:rsidP="000260A6">
            <w:pPr>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Pr="002718B4">
              <w:rPr>
                <w:rFonts w:ascii="Calibri" w:eastAsia="Times New Roman" w:hAnsi="Calibri" w:cs="Calibri"/>
                <w:color w:val="000000"/>
                <w:sz w:val="24"/>
                <w:szCs w:val="24"/>
              </w:rPr>
              <w:t>Gençler i</w:t>
            </w:r>
            <w:r>
              <w:rPr>
                <w:rFonts w:ascii="Calibri" w:eastAsia="Times New Roman" w:hAnsi="Calibri" w:cs="Calibri"/>
                <w:color w:val="000000"/>
                <w:sz w:val="24"/>
                <w:szCs w:val="24"/>
              </w:rPr>
              <w:t>ç</w:t>
            </w:r>
            <w:r w:rsidRPr="002718B4">
              <w:rPr>
                <w:rFonts w:ascii="Calibri" w:eastAsia="Times New Roman" w:hAnsi="Calibri" w:cs="Calibri"/>
                <w:color w:val="000000"/>
                <w:sz w:val="24"/>
                <w:szCs w:val="24"/>
              </w:rPr>
              <w:t xml:space="preserve">in yararlı bir uygulama olduğu </w:t>
            </w:r>
            <w:r>
              <w:rPr>
                <w:rFonts w:ascii="Calibri" w:eastAsia="Times New Roman" w:hAnsi="Calibri" w:cs="Calibri"/>
                <w:color w:val="000000"/>
                <w:sz w:val="24"/>
                <w:szCs w:val="24"/>
              </w:rPr>
              <w:t>ifade edilmiştir.</w:t>
            </w:r>
          </w:p>
          <w:p w14:paraId="63ABBA6B" w14:textId="77777777" w:rsidR="000260A6" w:rsidRDefault="000260A6" w:rsidP="000260A6">
            <w:pPr>
              <w:jc w:val="both"/>
              <w:rPr>
                <w:rFonts w:ascii="Calibri" w:eastAsia="Times New Roman" w:hAnsi="Calibri" w:cs="Calibri"/>
                <w:color w:val="000000"/>
                <w:sz w:val="24"/>
                <w:szCs w:val="24"/>
              </w:rPr>
            </w:pPr>
          </w:p>
          <w:p w14:paraId="4E1B8CE9" w14:textId="77777777" w:rsidR="000260A6" w:rsidRDefault="000260A6" w:rsidP="000260A6">
            <w:pPr>
              <w:jc w:val="both"/>
              <w:rPr>
                <w:rFonts w:ascii="Calibri" w:eastAsia="Times New Roman" w:hAnsi="Calibri" w:cs="Calibri"/>
                <w:color w:val="000000"/>
                <w:sz w:val="24"/>
                <w:szCs w:val="24"/>
              </w:rPr>
            </w:pPr>
          </w:p>
          <w:p w14:paraId="11F9B205" w14:textId="77777777" w:rsidR="000260A6" w:rsidRDefault="000260A6" w:rsidP="000260A6">
            <w:pPr>
              <w:jc w:val="both"/>
              <w:rPr>
                <w:rFonts w:ascii="Calibri" w:eastAsia="Times New Roman" w:hAnsi="Calibri" w:cs="Calibri"/>
                <w:color w:val="000000"/>
                <w:sz w:val="24"/>
                <w:szCs w:val="24"/>
              </w:rPr>
            </w:pPr>
          </w:p>
          <w:p w14:paraId="332F2875" w14:textId="77777777" w:rsidR="000260A6" w:rsidRDefault="000260A6" w:rsidP="000260A6">
            <w:pPr>
              <w:jc w:val="both"/>
              <w:rPr>
                <w:rFonts w:ascii="Calibri" w:eastAsia="Times New Roman" w:hAnsi="Calibri" w:cs="Calibri"/>
                <w:color w:val="000000"/>
                <w:sz w:val="24"/>
                <w:szCs w:val="24"/>
              </w:rPr>
            </w:pPr>
          </w:p>
          <w:p w14:paraId="332FE4A6" w14:textId="77777777" w:rsidR="000260A6" w:rsidRDefault="000260A6" w:rsidP="00F71F91">
            <w:pPr>
              <w:rPr>
                <w:color w:val="333333"/>
              </w:rPr>
            </w:pPr>
          </w:p>
        </w:tc>
      </w:tr>
    </w:tbl>
    <w:p w14:paraId="39371447" w14:textId="77777777" w:rsidR="00E717AD" w:rsidRPr="009805BF" w:rsidRDefault="00E717AD" w:rsidP="00E717AD">
      <w:pPr>
        <w:rPr>
          <w:rFonts w:asciiTheme="minorHAnsi" w:hAnsiTheme="minorHAnsi" w:cstheme="minorHAnsi"/>
          <w:sz w:val="24"/>
          <w:szCs w:val="24"/>
        </w:rPr>
      </w:pPr>
    </w:p>
    <w:p w14:paraId="1111BFE9" w14:textId="77777777" w:rsidR="00E717AD" w:rsidRPr="009805BF" w:rsidRDefault="00E717AD" w:rsidP="00E717AD">
      <w:pPr>
        <w:rPr>
          <w:rFonts w:asciiTheme="minorHAnsi" w:hAnsiTheme="minorHAnsi" w:cstheme="minorHAnsi"/>
          <w:b/>
          <w:bCs/>
          <w:sz w:val="24"/>
          <w:szCs w:val="24"/>
          <w:u w:val="single"/>
        </w:rPr>
      </w:pPr>
    </w:p>
    <w:p w14:paraId="70FC187F" w14:textId="77777777" w:rsidR="00E717AD" w:rsidRPr="00AB429C" w:rsidRDefault="00E717AD" w:rsidP="00E717AD">
      <w:pPr>
        <w:spacing w:line="276" w:lineRule="auto"/>
        <w:ind w:right="-2"/>
        <w:jc w:val="both"/>
        <w:rPr>
          <w:rFonts w:asciiTheme="minorHAnsi" w:eastAsia="Times New Roman" w:hAnsiTheme="minorHAnsi" w:cstheme="minorHAnsi"/>
          <w:b/>
          <w:sz w:val="24"/>
          <w:szCs w:val="24"/>
        </w:rPr>
      </w:pPr>
      <w:r>
        <w:rPr>
          <w:rFonts w:asciiTheme="minorHAnsi" w:eastAsia="Times New Roman" w:hAnsiTheme="minorHAnsi" w:cstheme="minorHAnsi"/>
          <w:b/>
          <w:sz w:val="24"/>
          <w:szCs w:val="24"/>
        </w:rPr>
        <w:t>DEĞERLENDİRME</w:t>
      </w:r>
    </w:p>
    <w:p w14:paraId="1244AB96" w14:textId="77777777" w:rsidR="00E717AD" w:rsidRDefault="00E717AD" w:rsidP="00E717AD">
      <w:pPr>
        <w:spacing w:line="276" w:lineRule="auto"/>
        <w:ind w:right="-2"/>
        <w:jc w:val="both"/>
        <w:rPr>
          <w:rFonts w:asciiTheme="minorHAnsi" w:eastAsia="Times New Roman" w:hAnsiTheme="minorHAnsi" w:cstheme="minorHAnsi"/>
          <w:sz w:val="24"/>
          <w:szCs w:val="24"/>
        </w:rPr>
      </w:pPr>
    </w:p>
    <w:p w14:paraId="6F775F3F" w14:textId="584CC38F" w:rsidR="00E717AD" w:rsidRPr="00A95B42" w:rsidRDefault="00A95B42" w:rsidP="00E717AD">
      <w:pPr>
        <w:spacing w:line="276" w:lineRule="auto"/>
        <w:ind w:right="-2"/>
        <w:jc w:val="both"/>
        <w:rPr>
          <w:rFonts w:asciiTheme="minorHAnsi" w:eastAsia="Calibri" w:hAnsiTheme="minorHAnsi" w:cstheme="minorHAnsi"/>
          <w:sz w:val="24"/>
          <w:szCs w:val="24"/>
        </w:rPr>
      </w:pPr>
      <w:proofErr w:type="spellStart"/>
      <w:r>
        <w:rPr>
          <w:rFonts w:asciiTheme="minorHAnsi" w:eastAsia="Calibri" w:hAnsiTheme="minorHAnsi" w:cstheme="minorHAnsi"/>
          <w:sz w:val="24"/>
          <w:szCs w:val="24"/>
        </w:rPr>
        <w:t>Menti</w:t>
      </w:r>
      <w:proofErr w:type="spellEnd"/>
      <w:r>
        <w:rPr>
          <w:rFonts w:asciiTheme="minorHAnsi" w:eastAsia="Calibri" w:hAnsiTheme="minorHAnsi" w:cstheme="minorHAnsi"/>
          <w:sz w:val="24"/>
          <w:szCs w:val="24"/>
        </w:rPr>
        <w:t xml:space="preserve"> ve </w:t>
      </w:r>
      <w:proofErr w:type="spellStart"/>
      <w:r>
        <w:rPr>
          <w:rFonts w:asciiTheme="minorHAnsi" w:eastAsia="Calibri" w:hAnsiTheme="minorHAnsi" w:cstheme="minorHAnsi"/>
          <w:sz w:val="24"/>
          <w:szCs w:val="24"/>
        </w:rPr>
        <w:t>mentörlere</w:t>
      </w:r>
      <w:proofErr w:type="spellEnd"/>
      <w:r>
        <w:rPr>
          <w:rFonts w:asciiTheme="minorHAnsi" w:eastAsia="Calibri" w:hAnsiTheme="minorHAnsi" w:cstheme="minorHAnsi"/>
          <w:sz w:val="24"/>
          <w:szCs w:val="24"/>
        </w:rPr>
        <w:t xml:space="preserve"> yönelik anket sorularına verilen cevapların ortalama yüzdeleri değerlendirilmiş ve her iki ankette de ortalama puanların yeterli düzeyde olduğu ve mevcut durumda program ile ilgili iyileştirme planın yapılmasına gerek duyulmadığı tespit edilmiştir.  </w:t>
      </w:r>
    </w:p>
    <w:p w14:paraId="518DF836" w14:textId="77777777" w:rsidR="00E717AD" w:rsidRDefault="00E717AD" w:rsidP="00E717AD">
      <w:pPr>
        <w:spacing w:line="276" w:lineRule="auto"/>
        <w:ind w:right="-2"/>
        <w:jc w:val="both"/>
        <w:rPr>
          <w:rFonts w:asciiTheme="minorHAnsi" w:eastAsia="Calibri" w:hAnsiTheme="minorHAnsi" w:cstheme="minorHAnsi"/>
          <w:color w:val="FF0000"/>
          <w:sz w:val="24"/>
          <w:szCs w:val="24"/>
        </w:rPr>
      </w:pPr>
    </w:p>
    <w:p w14:paraId="4E780110" w14:textId="77777777" w:rsidR="00E717AD" w:rsidRDefault="00E717AD" w:rsidP="00E717AD">
      <w:pPr>
        <w:spacing w:line="276" w:lineRule="auto"/>
        <w:ind w:right="-2"/>
        <w:jc w:val="both"/>
        <w:rPr>
          <w:rFonts w:asciiTheme="minorHAnsi" w:eastAsia="Calibri" w:hAnsiTheme="minorHAnsi" w:cstheme="minorHAnsi"/>
          <w:color w:val="FF0000"/>
          <w:sz w:val="24"/>
          <w:szCs w:val="24"/>
        </w:rPr>
      </w:pPr>
    </w:p>
    <w:p w14:paraId="6CCDADA8" w14:textId="77777777" w:rsidR="00E717AD" w:rsidRDefault="00E717AD" w:rsidP="00E717AD">
      <w:pPr>
        <w:spacing w:line="276" w:lineRule="auto"/>
        <w:ind w:right="-2"/>
        <w:jc w:val="both"/>
        <w:rPr>
          <w:rFonts w:asciiTheme="minorHAnsi" w:eastAsia="Calibri" w:hAnsiTheme="minorHAnsi" w:cstheme="minorHAnsi"/>
          <w:color w:val="FF0000"/>
          <w:sz w:val="24"/>
          <w:szCs w:val="24"/>
        </w:rPr>
      </w:pPr>
    </w:p>
    <w:p w14:paraId="298C06FC" w14:textId="77777777" w:rsidR="00E717AD" w:rsidRDefault="00E717AD" w:rsidP="00E717AD">
      <w:pPr>
        <w:spacing w:line="276" w:lineRule="auto"/>
        <w:ind w:right="-2"/>
        <w:jc w:val="both"/>
        <w:rPr>
          <w:noProof/>
        </w:rPr>
      </w:pPr>
    </w:p>
    <w:p w14:paraId="7BF4BC3F" w14:textId="77777777" w:rsidR="00E717AD" w:rsidRDefault="00E717AD" w:rsidP="00E717AD">
      <w:pPr>
        <w:spacing w:line="276" w:lineRule="auto"/>
        <w:ind w:right="-2"/>
        <w:jc w:val="both"/>
        <w:rPr>
          <w:noProof/>
        </w:rPr>
      </w:pPr>
    </w:p>
    <w:p w14:paraId="76E6C0C2" w14:textId="77777777" w:rsidR="00E717AD" w:rsidRDefault="00E717AD" w:rsidP="00E717AD">
      <w:pPr>
        <w:spacing w:line="276" w:lineRule="auto"/>
        <w:ind w:right="-2"/>
        <w:jc w:val="both"/>
        <w:rPr>
          <w:noProof/>
        </w:rPr>
      </w:pPr>
    </w:p>
    <w:p w14:paraId="0D7DC6B2" w14:textId="77777777" w:rsidR="00E717AD" w:rsidRDefault="00E717AD" w:rsidP="00E717AD">
      <w:pPr>
        <w:spacing w:line="276" w:lineRule="auto"/>
        <w:ind w:right="-2"/>
        <w:jc w:val="both"/>
        <w:rPr>
          <w:noProof/>
        </w:rPr>
      </w:pPr>
    </w:p>
    <w:p w14:paraId="2D3C43A7" w14:textId="77777777" w:rsidR="00E717AD" w:rsidRDefault="00E717AD" w:rsidP="00E717AD">
      <w:pPr>
        <w:spacing w:line="276" w:lineRule="auto"/>
        <w:ind w:right="-2"/>
        <w:jc w:val="both"/>
        <w:rPr>
          <w:noProof/>
        </w:rPr>
      </w:pPr>
    </w:p>
    <w:p w14:paraId="7BFC1EDA" w14:textId="77777777" w:rsidR="00E717AD" w:rsidRDefault="00E717AD" w:rsidP="00E717AD">
      <w:pPr>
        <w:spacing w:line="276" w:lineRule="auto"/>
        <w:ind w:right="-2"/>
        <w:jc w:val="both"/>
        <w:rPr>
          <w:noProof/>
        </w:rPr>
      </w:pPr>
    </w:p>
    <w:p w14:paraId="12389273" w14:textId="77777777" w:rsidR="00E717AD" w:rsidRDefault="00E717AD" w:rsidP="00E717AD">
      <w:pPr>
        <w:spacing w:line="276" w:lineRule="auto"/>
        <w:ind w:right="-2"/>
        <w:jc w:val="both"/>
        <w:rPr>
          <w:noProof/>
        </w:rPr>
      </w:pPr>
    </w:p>
    <w:p w14:paraId="1F5705FE" w14:textId="77777777" w:rsidR="00E717AD" w:rsidRDefault="00E717AD" w:rsidP="00E717AD">
      <w:pPr>
        <w:spacing w:line="276" w:lineRule="auto"/>
        <w:ind w:right="-2"/>
        <w:jc w:val="both"/>
        <w:rPr>
          <w:rFonts w:asciiTheme="minorHAnsi" w:eastAsia="Calibri" w:hAnsiTheme="minorHAnsi" w:cstheme="minorHAnsi"/>
          <w:color w:val="FF0000"/>
          <w:sz w:val="24"/>
          <w:szCs w:val="24"/>
        </w:rPr>
      </w:pPr>
    </w:p>
    <w:p w14:paraId="688DAE4C" w14:textId="77777777" w:rsidR="00E717AD" w:rsidRDefault="00E717AD" w:rsidP="00E717AD">
      <w:pPr>
        <w:spacing w:line="276" w:lineRule="auto"/>
        <w:ind w:right="-2"/>
        <w:jc w:val="both"/>
        <w:rPr>
          <w:rFonts w:asciiTheme="minorHAnsi" w:eastAsia="Calibri" w:hAnsiTheme="minorHAnsi" w:cstheme="minorHAnsi"/>
          <w:color w:val="FF0000"/>
          <w:sz w:val="24"/>
          <w:szCs w:val="24"/>
        </w:rPr>
      </w:pPr>
    </w:p>
    <w:p w14:paraId="1E648F53" w14:textId="77777777" w:rsidR="00E717AD" w:rsidRDefault="00E717AD" w:rsidP="00E717AD">
      <w:pPr>
        <w:spacing w:line="276" w:lineRule="auto"/>
        <w:ind w:right="-2"/>
        <w:jc w:val="both"/>
        <w:rPr>
          <w:rFonts w:asciiTheme="minorHAnsi" w:eastAsia="Calibri" w:hAnsiTheme="minorHAnsi" w:cstheme="minorHAnsi"/>
          <w:color w:val="FF0000"/>
          <w:sz w:val="24"/>
          <w:szCs w:val="24"/>
        </w:rPr>
      </w:pPr>
    </w:p>
    <w:p w14:paraId="12DB2458" w14:textId="77777777" w:rsidR="00E717AD" w:rsidRDefault="00E717AD" w:rsidP="00E717AD">
      <w:pPr>
        <w:spacing w:line="276" w:lineRule="auto"/>
        <w:ind w:right="-2"/>
        <w:jc w:val="both"/>
        <w:rPr>
          <w:rFonts w:asciiTheme="minorHAnsi" w:eastAsia="Calibri" w:hAnsiTheme="minorHAnsi" w:cstheme="minorHAnsi"/>
          <w:color w:val="FF0000"/>
          <w:sz w:val="24"/>
          <w:szCs w:val="24"/>
        </w:rPr>
      </w:pPr>
    </w:p>
    <w:p w14:paraId="7C0DF87D" w14:textId="77777777" w:rsidR="00E717AD" w:rsidRDefault="00E717AD" w:rsidP="00E717AD">
      <w:pPr>
        <w:spacing w:line="276" w:lineRule="auto"/>
        <w:ind w:right="-2"/>
        <w:jc w:val="both"/>
        <w:rPr>
          <w:rFonts w:asciiTheme="minorHAnsi" w:eastAsia="Calibri" w:hAnsiTheme="minorHAnsi" w:cstheme="minorHAnsi"/>
          <w:color w:val="FF0000"/>
          <w:sz w:val="24"/>
          <w:szCs w:val="24"/>
        </w:rPr>
      </w:pPr>
    </w:p>
    <w:p w14:paraId="3F02E047" w14:textId="77777777" w:rsidR="00E717AD" w:rsidRDefault="00E717AD" w:rsidP="00E717AD">
      <w:pPr>
        <w:spacing w:line="276" w:lineRule="auto"/>
        <w:ind w:right="-2"/>
        <w:jc w:val="both"/>
        <w:rPr>
          <w:rFonts w:asciiTheme="minorHAnsi" w:eastAsia="Calibri" w:hAnsiTheme="minorHAnsi" w:cstheme="minorHAnsi"/>
          <w:color w:val="FF0000"/>
          <w:sz w:val="24"/>
          <w:szCs w:val="24"/>
        </w:rPr>
      </w:pPr>
    </w:p>
    <w:p w14:paraId="6C62C9D9" w14:textId="77777777" w:rsidR="00E717AD" w:rsidRDefault="00E717AD" w:rsidP="00E717AD">
      <w:pPr>
        <w:spacing w:line="276" w:lineRule="auto"/>
        <w:ind w:right="-2"/>
        <w:jc w:val="both"/>
        <w:rPr>
          <w:rFonts w:asciiTheme="minorHAnsi" w:eastAsia="Calibri" w:hAnsiTheme="minorHAnsi" w:cstheme="minorHAnsi"/>
          <w:color w:val="FF0000"/>
          <w:sz w:val="24"/>
          <w:szCs w:val="24"/>
        </w:rPr>
      </w:pPr>
    </w:p>
    <w:p w14:paraId="24E683AB" w14:textId="77777777" w:rsidR="00100BF2" w:rsidRPr="00E717AD" w:rsidRDefault="00100BF2" w:rsidP="00E717AD"/>
    <w:sectPr w:rsidR="00100BF2" w:rsidRPr="00E717AD">
      <w:headerReference w:type="default" r:id="rId7"/>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08039" w14:textId="77777777" w:rsidR="00A41207" w:rsidRDefault="00A41207" w:rsidP="00C61546">
      <w:r>
        <w:separator/>
      </w:r>
    </w:p>
  </w:endnote>
  <w:endnote w:type="continuationSeparator" w:id="0">
    <w:p w14:paraId="182FBB9A" w14:textId="77777777" w:rsidR="00A41207" w:rsidRDefault="00A41207" w:rsidP="00C6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1B698" w14:textId="77777777" w:rsidR="000C0CD9" w:rsidRDefault="00666F8C">
    <w:pPr>
      <w:pStyle w:val="AltBilgi"/>
    </w:pPr>
    <w:proofErr w:type="spellStart"/>
    <w:proofErr w:type="gramStart"/>
    <w:r>
      <w:t>BDY.Kalite</w:t>
    </w:r>
    <w:proofErr w:type="spellEnd"/>
    <w:proofErr w:type="gramEnd"/>
    <w:r>
      <w:t xml:space="preserve"> Komisyonu. FR-ÖDR-07</w:t>
    </w:r>
    <w:r w:rsidR="000C0CD9">
      <w:t>/00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E8782" w14:textId="77777777" w:rsidR="00A41207" w:rsidRDefault="00A41207" w:rsidP="00C61546">
      <w:r>
        <w:separator/>
      </w:r>
    </w:p>
  </w:footnote>
  <w:footnote w:type="continuationSeparator" w:id="0">
    <w:p w14:paraId="64423ED3" w14:textId="77777777" w:rsidR="00A41207" w:rsidRDefault="00A41207" w:rsidP="00C61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17EC8" w14:textId="77777777" w:rsidR="000C0CD9" w:rsidRDefault="000C0CD9">
    <w:pPr>
      <w:pStyle w:val="stBilgi"/>
    </w:pPr>
    <w:r>
      <w:t xml:space="preserve">Beslenme ve Diyetetik Bölümü Öz Değerlendirme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62228"/>
    <w:multiLevelType w:val="hybridMultilevel"/>
    <w:tmpl w:val="7BE0CE26"/>
    <w:lvl w:ilvl="0" w:tplc="94E8F0E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25590606"/>
    <w:multiLevelType w:val="hybridMultilevel"/>
    <w:tmpl w:val="ADDECD6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3B611D5"/>
    <w:multiLevelType w:val="hybridMultilevel"/>
    <w:tmpl w:val="ADDECD6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A954641"/>
    <w:multiLevelType w:val="hybridMultilevel"/>
    <w:tmpl w:val="536826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C8E74F1"/>
    <w:multiLevelType w:val="hybridMultilevel"/>
    <w:tmpl w:val="97309DB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1B115C9"/>
    <w:multiLevelType w:val="hybridMultilevel"/>
    <w:tmpl w:val="FD9C11F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CFC4654"/>
    <w:multiLevelType w:val="multilevel"/>
    <w:tmpl w:val="A7ECBA92"/>
    <w:lvl w:ilvl="0">
      <w:start w:val="1"/>
      <w:numFmt w:val="decimal"/>
      <w:lvlText w:val="%1."/>
      <w:lvlJc w:val="left"/>
      <w:pPr>
        <w:ind w:left="360" w:hanging="360"/>
      </w:pPr>
      <w:rPr>
        <w:rFonts w:ascii="Calibri" w:eastAsia="Calibri" w:hAnsi="Calibri" w:cs="Calibr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782A2EF4"/>
    <w:multiLevelType w:val="hybridMultilevel"/>
    <w:tmpl w:val="CE402B3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EB40700"/>
    <w:multiLevelType w:val="hybridMultilevel"/>
    <w:tmpl w:val="DC20486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2"/>
  </w:num>
  <w:num w:numId="5">
    <w:abstractNumId w:val="0"/>
  </w:num>
  <w:num w:numId="6">
    <w:abstractNumId w:val="3"/>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D9F"/>
    <w:rsid w:val="00017AE7"/>
    <w:rsid w:val="00021106"/>
    <w:rsid w:val="000260A6"/>
    <w:rsid w:val="000406EF"/>
    <w:rsid w:val="00055E0A"/>
    <w:rsid w:val="000601AB"/>
    <w:rsid w:val="00060CFB"/>
    <w:rsid w:val="00065918"/>
    <w:rsid w:val="0008110E"/>
    <w:rsid w:val="00092B78"/>
    <w:rsid w:val="000A6CB4"/>
    <w:rsid w:val="000C0CD9"/>
    <w:rsid w:val="000C20DB"/>
    <w:rsid w:val="000E7C84"/>
    <w:rsid w:val="000F5C56"/>
    <w:rsid w:val="00100BF2"/>
    <w:rsid w:val="00105945"/>
    <w:rsid w:val="00144CF5"/>
    <w:rsid w:val="00175615"/>
    <w:rsid w:val="00184325"/>
    <w:rsid w:val="00184993"/>
    <w:rsid w:val="001A403A"/>
    <w:rsid w:val="00203B44"/>
    <w:rsid w:val="00211E5E"/>
    <w:rsid w:val="0023606B"/>
    <w:rsid w:val="0023638E"/>
    <w:rsid w:val="002718B4"/>
    <w:rsid w:val="002744AA"/>
    <w:rsid w:val="002D3506"/>
    <w:rsid w:val="00354B81"/>
    <w:rsid w:val="00356F88"/>
    <w:rsid w:val="00357613"/>
    <w:rsid w:val="00361970"/>
    <w:rsid w:val="00393FC6"/>
    <w:rsid w:val="003C7821"/>
    <w:rsid w:val="0041476F"/>
    <w:rsid w:val="00441FF7"/>
    <w:rsid w:val="004423AD"/>
    <w:rsid w:val="004F4DD9"/>
    <w:rsid w:val="00501328"/>
    <w:rsid w:val="005A3B5E"/>
    <w:rsid w:val="0065457B"/>
    <w:rsid w:val="00666F8C"/>
    <w:rsid w:val="00666FF7"/>
    <w:rsid w:val="00674E4C"/>
    <w:rsid w:val="00677559"/>
    <w:rsid w:val="00686DEF"/>
    <w:rsid w:val="006918DD"/>
    <w:rsid w:val="006A0140"/>
    <w:rsid w:val="006B0867"/>
    <w:rsid w:val="006C7EDD"/>
    <w:rsid w:val="006E303D"/>
    <w:rsid w:val="00703051"/>
    <w:rsid w:val="00726215"/>
    <w:rsid w:val="00727752"/>
    <w:rsid w:val="00762049"/>
    <w:rsid w:val="0076641E"/>
    <w:rsid w:val="007741A4"/>
    <w:rsid w:val="007C3571"/>
    <w:rsid w:val="008743F7"/>
    <w:rsid w:val="0087739A"/>
    <w:rsid w:val="008842FC"/>
    <w:rsid w:val="008D0E97"/>
    <w:rsid w:val="008D6ED0"/>
    <w:rsid w:val="009344EE"/>
    <w:rsid w:val="00943C99"/>
    <w:rsid w:val="009805BF"/>
    <w:rsid w:val="009A20AA"/>
    <w:rsid w:val="009C2903"/>
    <w:rsid w:val="009F08E7"/>
    <w:rsid w:val="009F1419"/>
    <w:rsid w:val="00A21E1B"/>
    <w:rsid w:val="00A41207"/>
    <w:rsid w:val="00A61CEC"/>
    <w:rsid w:val="00A77211"/>
    <w:rsid w:val="00A80E15"/>
    <w:rsid w:val="00A95B42"/>
    <w:rsid w:val="00AA437C"/>
    <w:rsid w:val="00AB429C"/>
    <w:rsid w:val="00AB5B64"/>
    <w:rsid w:val="00AC1ADD"/>
    <w:rsid w:val="00B169EA"/>
    <w:rsid w:val="00B34D9F"/>
    <w:rsid w:val="00C54E18"/>
    <w:rsid w:val="00C61546"/>
    <w:rsid w:val="00CE27F5"/>
    <w:rsid w:val="00D02903"/>
    <w:rsid w:val="00D22B98"/>
    <w:rsid w:val="00D27A46"/>
    <w:rsid w:val="00D51F6E"/>
    <w:rsid w:val="00DB0F47"/>
    <w:rsid w:val="00DD6AFB"/>
    <w:rsid w:val="00E328B2"/>
    <w:rsid w:val="00E54C94"/>
    <w:rsid w:val="00E646AB"/>
    <w:rsid w:val="00E717AD"/>
    <w:rsid w:val="00E805B6"/>
    <w:rsid w:val="00F92963"/>
    <w:rsid w:val="00FC105A"/>
    <w:rsid w:val="00FC6F11"/>
    <w:rsid w:val="00FD7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30F5B"/>
  <w15:chartTrackingRefBased/>
  <w15:docId w15:val="{D54A87EF-D3F7-45FF-871B-0361F0DD1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34D9F"/>
    <w:pPr>
      <w:widowControl w:val="0"/>
      <w:spacing w:after="0" w:line="240" w:lineRule="auto"/>
    </w:pPr>
    <w:rPr>
      <w:rFonts w:ascii="Arial" w:eastAsia="Arial" w:hAnsi="Arial" w:cs="Arial"/>
      <w:sz w:val="20"/>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D0E97"/>
    <w:pPr>
      <w:ind w:left="720"/>
      <w:contextualSpacing/>
    </w:pPr>
  </w:style>
  <w:style w:type="paragraph" w:styleId="stBilgi">
    <w:name w:val="header"/>
    <w:basedOn w:val="Normal"/>
    <w:link w:val="stBilgiChar"/>
    <w:uiPriority w:val="99"/>
    <w:unhideWhenUsed/>
    <w:rsid w:val="00C61546"/>
    <w:pPr>
      <w:tabs>
        <w:tab w:val="center" w:pos="4536"/>
        <w:tab w:val="right" w:pos="9072"/>
      </w:tabs>
    </w:pPr>
  </w:style>
  <w:style w:type="character" w:customStyle="1" w:styleId="stBilgiChar">
    <w:name w:val="Üst Bilgi Char"/>
    <w:basedOn w:val="VarsaylanParagrafYazTipi"/>
    <w:link w:val="stBilgi"/>
    <w:uiPriority w:val="99"/>
    <w:rsid w:val="00C61546"/>
    <w:rPr>
      <w:rFonts w:ascii="Arial" w:eastAsia="Arial" w:hAnsi="Arial" w:cs="Arial"/>
      <w:sz w:val="20"/>
      <w:szCs w:val="20"/>
      <w:lang w:val="tr-TR" w:eastAsia="tr-TR"/>
    </w:rPr>
  </w:style>
  <w:style w:type="paragraph" w:styleId="AltBilgi">
    <w:name w:val="footer"/>
    <w:basedOn w:val="Normal"/>
    <w:link w:val="AltBilgiChar"/>
    <w:uiPriority w:val="99"/>
    <w:unhideWhenUsed/>
    <w:rsid w:val="00C61546"/>
    <w:pPr>
      <w:tabs>
        <w:tab w:val="center" w:pos="4536"/>
        <w:tab w:val="right" w:pos="9072"/>
      </w:tabs>
    </w:pPr>
  </w:style>
  <w:style w:type="character" w:customStyle="1" w:styleId="AltBilgiChar">
    <w:name w:val="Alt Bilgi Char"/>
    <w:basedOn w:val="VarsaylanParagrafYazTipi"/>
    <w:link w:val="AltBilgi"/>
    <w:uiPriority w:val="99"/>
    <w:rsid w:val="00C61546"/>
    <w:rPr>
      <w:rFonts w:ascii="Arial" w:eastAsia="Arial" w:hAnsi="Arial" w:cs="Arial"/>
      <w:sz w:val="20"/>
      <w:szCs w:val="20"/>
      <w:lang w:val="tr-TR" w:eastAsia="tr-TR"/>
    </w:rPr>
  </w:style>
  <w:style w:type="table" w:styleId="TabloKlavuzu">
    <w:name w:val="Table Grid"/>
    <w:basedOn w:val="NormalTablo"/>
    <w:uiPriority w:val="39"/>
    <w:rsid w:val="00E54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D6AFB"/>
    <w:rPr>
      <w:color w:val="0563C1" w:themeColor="hyperlink"/>
      <w:u w:val="single"/>
    </w:rPr>
  </w:style>
  <w:style w:type="character" w:styleId="zlenenKpr">
    <w:name w:val="FollowedHyperlink"/>
    <w:basedOn w:val="VarsaylanParagrafYazTipi"/>
    <w:uiPriority w:val="99"/>
    <w:semiHidden/>
    <w:unhideWhenUsed/>
    <w:rsid w:val="00DD6AFB"/>
    <w:rPr>
      <w:color w:val="954F72" w:themeColor="followedHyperlink"/>
      <w:u w:val="single"/>
    </w:rPr>
  </w:style>
  <w:style w:type="character" w:customStyle="1" w:styleId="qowt-font4-trebuchetms">
    <w:name w:val="qowt-font4-trebuchetms"/>
    <w:basedOn w:val="VarsaylanParagrafYazTipi"/>
    <w:rsid w:val="00DD6AFB"/>
  </w:style>
  <w:style w:type="table" w:styleId="KlavuzTablo1Ak-Vurgu6">
    <w:name w:val="Grid Table 1 Light Accent 6"/>
    <w:basedOn w:val="NormalTablo"/>
    <w:uiPriority w:val="46"/>
    <w:rsid w:val="00FC105A"/>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KlavuzuTablo4-Vurgu6">
    <w:name w:val="Grid Table 4 Accent 6"/>
    <w:basedOn w:val="NormalTablo"/>
    <w:uiPriority w:val="49"/>
    <w:rsid w:val="00FC105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GvdeMetni">
    <w:name w:val="Body Text"/>
    <w:basedOn w:val="Normal"/>
    <w:link w:val="GvdeMetniChar"/>
    <w:uiPriority w:val="1"/>
    <w:qFormat/>
    <w:rsid w:val="00B169EA"/>
    <w:pPr>
      <w:autoSpaceDE w:val="0"/>
      <w:autoSpaceDN w:val="0"/>
    </w:pPr>
    <w:rPr>
      <w:rFonts w:ascii="Times New Roman" w:eastAsia="Times New Roman" w:hAnsi="Times New Roman" w:cs="Times New Roman"/>
      <w:sz w:val="24"/>
      <w:szCs w:val="24"/>
      <w:lang w:eastAsia="en-US"/>
    </w:rPr>
  </w:style>
  <w:style w:type="character" w:customStyle="1" w:styleId="GvdeMetniChar">
    <w:name w:val="Gövde Metni Char"/>
    <w:basedOn w:val="VarsaylanParagrafYazTipi"/>
    <w:link w:val="GvdeMetni"/>
    <w:uiPriority w:val="1"/>
    <w:rsid w:val="00B169EA"/>
    <w:rPr>
      <w:rFonts w:ascii="Times New Roman" w:eastAsia="Times New Roman" w:hAnsi="Times New Roman" w:cs="Times New Roman"/>
      <w:sz w:val="24"/>
      <w:szCs w:val="24"/>
      <w:lang w:val="tr-TR"/>
    </w:rPr>
  </w:style>
  <w:style w:type="character" w:styleId="AklamaBavurusu">
    <w:name w:val="annotation reference"/>
    <w:basedOn w:val="VarsaylanParagrafYazTipi"/>
    <w:uiPriority w:val="99"/>
    <w:semiHidden/>
    <w:unhideWhenUsed/>
    <w:rsid w:val="00357613"/>
    <w:rPr>
      <w:sz w:val="16"/>
      <w:szCs w:val="16"/>
    </w:rPr>
  </w:style>
  <w:style w:type="paragraph" w:styleId="AklamaMetni">
    <w:name w:val="annotation text"/>
    <w:basedOn w:val="Normal"/>
    <w:link w:val="AklamaMetniChar"/>
    <w:uiPriority w:val="99"/>
    <w:semiHidden/>
    <w:unhideWhenUsed/>
    <w:rsid w:val="00357613"/>
  </w:style>
  <w:style w:type="character" w:customStyle="1" w:styleId="AklamaMetniChar">
    <w:name w:val="Açıklama Metni Char"/>
    <w:basedOn w:val="VarsaylanParagrafYazTipi"/>
    <w:link w:val="AklamaMetni"/>
    <w:uiPriority w:val="99"/>
    <w:semiHidden/>
    <w:rsid w:val="00357613"/>
    <w:rPr>
      <w:rFonts w:ascii="Arial" w:eastAsia="Arial" w:hAnsi="Arial" w:cs="Arial"/>
      <w:sz w:val="20"/>
      <w:szCs w:val="20"/>
      <w:lang w:val="tr-TR" w:eastAsia="tr-TR"/>
    </w:rPr>
  </w:style>
  <w:style w:type="paragraph" w:styleId="AklamaKonusu">
    <w:name w:val="annotation subject"/>
    <w:basedOn w:val="AklamaMetni"/>
    <w:next w:val="AklamaMetni"/>
    <w:link w:val="AklamaKonusuChar"/>
    <w:uiPriority w:val="99"/>
    <w:semiHidden/>
    <w:unhideWhenUsed/>
    <w:rsid w:val="00357613"/>
    <w:rPr>
      <w:b/>
      <w:bCs/>
    </w:rPr>
  </w:style>
  <w:style w:type="character" w:customStyle="1" w:styleId="AklamaKonusuChar">
    <w:name w:val="Açıklama Konusu Char"/>
    <w:basedOn w:val="AklamaMetniChar"/>
    <w:link w:val="AklamaKonusu"/>
    <w:uiPriority w:val="99"/>
    <w:semiHidden/>
    <w:rsid w:val="00357613"/>
    <w:rPr>
      <w:rFonts w:ascii="Arial" w:eastAsia="Arial" w:hAnsi="Arial" w:cs="Arial"/>
      <w:b/>
      <w:bCs/>
      <w:sz w:val="20"/>
      <w:szCs w:val="20"/>
      <w:lang w:val="tr-TR" w:eastAsia="tr-TR"/>
    </w:rPr>
  </w:style>
  <w:style w:type="paragraph" w:styleId="BalonMetni">
    <w:name w:val="Balloon Text"/>
    <w:basedOn w:val="Normal"/>
    <w:link w:val="BalonMetniChar"/>
    <w:uiPriority w:val="99"/>
    <w:semiHidden/>
    <w:unhideWhenUsed/>
    <w:rsid w:val="0035761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57613"/>
    <w:rPr>
      <w:rFonts w:ascii="Segoe UI" w:eastAsia="Arial" w:hAnsi="Segoe UI" w:cs="Segoe UI"/>
      <w:sz w:val="18"/>
      <w:szCs w:val="1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349204">
      <w:bodyDiv w:val="1"/>
      <w:marLeft w:val="0"/>
      <w:marRight w:val="0"/>
      <w:marTop w:val="0"/>
      <w:marBottom w:val="0"/>
      <w:divBdr>
        <w:top w:val="none" w:sz="0" w:space="0" w:color="auto"/>
        <w:left w:val="none" w:sz="0" w:space="0" w:color="auto"/>
        <w:bottom w:val="none" w:sz="0" w:space="0" w:color="auto"/>
        <w:right w:val="none" w:sz="0" w:space="0" w:color="auto"/>
      </w:divBdr>
    </w:div>
    <w:div w:id="770008692">
      <w:bodyDiv w:val="1"/>
      <w:marLeft w:val="0"/>
      <w:marRight w:val="0"/>
      <w:marTop w:val="0"/>
      <w:marBottom w:val="0"/>
      <w:divBdr>
        <w:top w:val="none" w:sz="0" w:space="0" w:color="auto"/>
        <w:left w:val="none" w:sz="0" w:space="0" w:color="auto"/>
        <w:bottom w:val="none" w:sz="0" w:space="0" w:color="auto"/>
        <w:right w:val="none" w:sz="0" w:space="0" w:color="auto"/>
      </w:divBdr>
    </w:div>
    <w:div w:id="972178513">
      <w:bodyDiv w:val="1"/>
      <w:marLeft w:val="0"/>
      <w:marRight w:val="0"/>
      <w:marTop w:val="0"/>
      <w:marBottom w:val="0"/>
      <w:divBdr>
        <w:top w:val="none" w:sz="0" w:space="0" w:color="auto"/>
        <w:left w:val="none" w:sz="0" w:space="0" w:color="auto"/>
        <w:bottom w:val="none" w:sz="0" w:space="0" w:color="auto"/>
        <w:right w:val="none" w:sz="0" w:space="0" w:color="auto"/>
      </w:divBdr>
    </w:div>
    <w:div w:id="1099183531">
      <w:bodyDiv w:val="1"/>
      <w:marLeft w:val="0"/>
      <w:marRight w:val="0"/>
      <w:marTop w:val="0"/>
      <w:marBottom w:val="0"/>
      <w:divBdr>
        <w:top w:val="none" w:sz="0" w:space="0" w:color="auto"/>
        <w:left w:val="none" w:sz="0" w:space="0" w:color="auto"/>
        <w:bottom w:val="none" w:sz="0" w:space="0" w:color="auto"/>
        <w:right w:val="none" w:sz="0" w:space="0" w:color="auto"/>
      </w:divBdr>
    </w:div>
    <w:div w:id="138209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660</Words>
  <Characters>3768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dilan</dc:creator>
  <cp:keywords/>
  <dc:description/>
  <cp:lastModifiedBy>Rektörlük</cp:lastModifiedBy>
  <cp:revision>2</cp:revision>
  <dcterms:created xsi:type="dcterms:W3CDTF">2023-10-24T12:17:00Z</dcterms:created>
  <dcterms:modified xsi:type="dcterms:W3CDTF">2023-10-24T12:17:00Z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dc28f85eda7d3b3edd4881b5b2e87ebe28aa2a1182e4c5fef1748dd9f70f4d7a</vt:lpwstr>
  </property>
</Properties>
</file>